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B9381">
      <w:pPr>
        <w:jc w:val="right"/>
        <w:rPr>
          <w:rFonts w:ascii="仿宋" w:hAnsi="仿宋" w:eastAsia="仿宋"/>
          <w:b/>
          <w:color w:val="000000"/>
          <w:sz w:val="28"/>
          <w:szCs w:val="28"/>
        </w:rPr>
      </w:pPr>
    </w:p>
    <w:p w14:paraId="51042F1E">
      <w:pPr>
        <w:jc w:val="right"/>
        <w:rPr>
          <w:rFonts w:ascii="仿宋_GB2312" w:hAnsi="宋体" w:eastAsia="仿宋_GB2312"/>
          <w:b/>
          <w:color w:val="000000"/>
          <w:sz w:val="44"/>
        </w:rPr>
      </w:pPr>
    </w:p>
    <w:p w14:paraId="36FE0A28">
      <w:pPr>
        <w:rPr>
          <w:rFonts w:ascii="仿宋_GB2312" w:hAnsi="仿宋" w:eastAsia="仿宋_GB2312"/>
          <w:b/>
          <w:color w:val="000000"/>
          <w:sz w:val="52"/>
        </w:rPr>
      </w:pPr>
    </w:p>
    <w:p w14:paraId="6509741F">
      <w:pPr>
        <w:rPr>
          <w:rFonts w:ascii="仿宋_GB2312" w:hAnsi="仿宋" w:eastAsia="仿宋_GB2312"/>
          <w:b/>
          <w:color w:val="000000"/>
          <w:sz w:val="52"/>
        </w:rPr>
      </w:pPr>
    </w:p>
    <w:p w14:paraId="5420F602">
      <w:pPr>
        <w:rPr>
          <w:rFonts w:ascii="仿宋_GB2312" w:hAnsi="仿宋" w:eastAsia="仿宋_GB2312"/>
          <w:b/>
          <w:color w:val="000000"/>
          <w:sz w:val="52"/>
        </w:rPr>
      </w:pPr>
    </w:p>
    <w:p w14:paraId="00A3F24C">
      <w:pPr>
        <w:jc w:val="center"/>
        <w:rPr>
          <w:rFonts w:ascii="仿宋_GB2312" w:hAnsi="宋体" w:eastAsia="仿宋_GB2312"/>
          <w:b/>
          <w:color w:val="000000"/>
          <w:spacing w:val="140"/>
          <w:sz w:val="84"/>
        </w:rPr>
      </w:pPr>
      <w:r>
        <w:rPr>
          <w:rFonts w:hint="eastAsia" w:ascii="仿宋_GB2312" w:hAnsi="宋体" w:eastAsia="仿宋_GB2312"/>
          <w:b/>
          <w:color w:val="000000"/>
          <w:spacing w:val="140"/>
          <w:sz w:val="84"/>
        </w:rPr>
        <w:t>检测报告</w:t>
      </w:r>
    </w:p>
    <w:p w14:paraId="57B74FBC">
      <w:pPr>
        <w:spacing w:line="480" w:lineRule="exact"/>
        <w:jc w:val="center"/>
        <w:rPr>
          <w:rFonts w:ascii="仿宋_GB2312" w:hAnsi="仿宋" w:eastAsia="仿宋_GB2312"/>
          <w:color w:val="000000"/>
          <w:sz w:val="24"/>
        </w:rPr>
      </w:pPr>
    </w:p>
    <w:p w14:paraId="67084B9E">
      <w:pPr>
        <w:spacing w:line="480" w:lineRule="exact"/>
        <w:jc w:val="center"/>
        <w:rPr>
          <w:rFonts w:ascii="仿宋_GB2312" w:hAnsi="仿宋" w:eastAsia="仿宋_GB2312"/>
          <w:color w:val="000000"/>
          <w:sz w:val="32"/>
          <w:szCs w:val="32"/>
          <w:u w:val="single"/>
        </w:rPr>
      </w:pPr>
    </w:p>
    <w:p w14:paraId="31168360">
      <w:pPr>
        <w:spacing w:line="480" w:lineRule="exact"/>
        <w:ind w:firstLine="1800" w:firstLineChars="600"/>
        <w:rPr>
          <w:rFonts w:hint="default" w:ascii="仿宋_GB2312" w:hAnsi="仿宋" w:eastAsia="仿宋_GB2312"/>
          <w:color w:val="000000"/>
          <w:sz w:val="32"/>
          <w:szCs w:val="32"/>
          <w:highlight w:val="yellow"/>
          <w:u w:val="single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报告编号：高鑫</w:t>
      </w:r>
      <w:r>
        <w:rPr>
          <w:rFonts w:ascii="仿宋_GB2312" w:hAnsi="宋体" w:eastAsia="仿宋_GB2312"/>
          <w:color w:val="000000"/>
          <w:sz w:val="30"/>
          <w:szCs w:val="30"/>
        </w:rPr>
        <w:t>（验）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 xml:space="preserve">字 </w:t>
      </w:r>
      <w:r>
        <w:rPr>
          <w:rFonts w:hint="eastAsia" w:ascii="仿宋_GB2312" w:hAnsi="宋体" w:eastAsia="仿宋_GB2312"/>
          <w:color w:val="000000"/>
          <w:sz w:val="30"/>
          <w:szCs w:val="30"/>
          <w:highlight w:val="yellow"/>
        </w:rPr>
        <w:t>202</w:t>
      </w:r>
      <w:r>
        <w:rPr>
          <w:rFonts w:hint="eastAsia" w:ascii="仿宋_GB2312" w:hAnsi="宋体" w:eastAsia="仿宋_GB2312"/>
          <w:color w:val="000000"/>
          <w:sz w:val="30"/>
          <w:szCs w:val="30"/>
          <w:highlight w:val="yellow"/>
          <w:lang w:val="en-US" w:eastAsia="zh-CN"/>
        </w:rPr>
        <w:t>5</w:t>
      </w:r>
      <w:r>
        <w:rPr>
          <w:rFonts w:hint="eastAsia" w:ascii="仿宋_GB2312" w:hAnsi="宋体" w:eastAsia="仿宋_GB2312"/>
          <w:color w:val="000000"/>
          <w:sz w:val="30"/>
          <w:szCs w:val="30"/>
          <w:highlight w:val="yellow"/>
        </w:rPr>
        <w:t>0</w:t>
      </w:r>
      <w:r>
        <w:rPr>
          <w:rFonts w:hint="eastAsia" w:ascii="仿宋_GB2312" w:hAnsi="宋体" w:eastAsia="仿宋_GB2312"/>
          <w:color w:val="000000"/>
          <w:sz w:val="30"/>
          <w:szCs w:val="30"/>
          <w:highlight w:val="yellow"/>
          <w:lang w:val="en-US" w:eastAsia="zh-CN"/>
        </w:rPr>
        <w:t>602</w:t>
      </w:r>
    </w:p>
    <w:p w14:paraId="30B00A61">
      <w:pPr>
        <w:spacing w:line="480" w:lineRule="exact"/>
        <w:jc w:val="center"/>
        <w:rPr>
          <w:rFonts w:ascii="仿宋_GB2312" w:hAnsi="仿宋" w:eastAsia="仿宋_GB2312"/>
          <w:color w:val="000000"/>
          <w:sz w:val="32"/>
          <w:szCs w:val="32"/>
          <w:u w:val="single"/>
        </w:rPr>
      </w:pPr>
    </w:p>
    <w:p w14:paraId="5342B8C9">
      <w:pPr>
        <w:spacing w:line="480" w:lineRule="exact"/>
        <w:rPr>
          <w:rFonts w:ascii="仿宋_GB2312" w:hAnsi="仿宋" w:eastAsia="仿宋_GB2312"/>
          <w:color w:val="000000"/>
          <w:sz w:val="32"/>
          <w:szCs w:val="32"/>
          <w:u w:val="single"/>
        </w:rPr>
      </w:pPr>
    </w:p>
    <w:p w14:paraId="721C5731">
      <w:pPr>
        <w:spacing w:line="480" w:lineRule="exact"/>
        <w:rPr>
          <w:rFonts w:ascii="仿宋_GB2312" w:hAnsi="仿宋" w:eastAsia="仿宋_GB2312"/>
          <w:color w:val="000000"/>
          <w:sz w:val="32"/>
          <w:szCs w:val="32"/>
          <w:u w:val="single"/>
        </w:rPr>
      </w:pPr>
    </w:p>
    <w:p w14:paraId="327B28BD">
      <w:pPr>
        <w:spacing w:before="120" w:beforeLines="50" w:after="120" w:afterLines="50" w:line="480" w:lineRule="auto"/>
        <w:ind w:firstLine="960" w:firstLineChars="300"/>
        <w:rPr>
          <w:rFonts w:ascii="仿宋_GB2312" w:hAnsi="宋体" w:eastAsia="仿宋_GB2312"/>
          <w:color w:val="000000"/>
          <w:sz w:val="24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427990</wp:posOffset>
                </wp:positionV>
                <wp:extent cx="2933700" cy="7620"/>
                <wp:effectExtent l="13335" t="8890" r="15240" b="12065"/>
                <wp:wrapNone/>
                <wp:docPr id="3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0" cy="762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flip:y;margin-left:129.3pt;margin-top:33.7pt;height:0.6pt;width:231pt;z-index:251659264;mso-width-relative:page;mso-height-relative:page;" filled="f" stroked="t" coordsize="21600,21600" o:gfxdata="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NIYe/WAAAACQEAAA8AAAAAAAAAAQAgAAAAIgAAAGRycy9kb3ducmV2LnhtbFBLAQIUABQA&#10;AAAIAIdO4kAVhHvj8gEAAMMDAAAOAAAAAAAAAAEAIAAAACUBAABkcnMvZTJvRG9jLnhtbFBLBQYA&#10;AAAABgAGAFkBAACJBQAAAAA=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受检单位：   </w:t>
      </w:r>
      <w:r>
        <w:rPr>
          <w:rFonts w:ascii="仿宋_GB2312" w:hAnsi="宋体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highlight w:val="yellow"/>
          <w:lang w:val="en-US" w:eastAsia="zh-CN"/>
        </w:rPr>
        <w:t>兰溪市恒方服饰有限公司</w:t>
      </w:r>
    </w:p>
    <w:p w14:paraId="3643B1D3">
      <w:pPr>
        <w:spacing w:before="120" w:beforeLines="50" w:after="120" w:afterLines="50" w:line="480" w:lineRule="auto"/>
        <w:ind w:firstLine="960" w:firstLineChars="3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327660</wp:posOffset>
                </wp:positionV>
                <wp:extent cx="2933700" cy="0"/>
                <wp:effectExtent l="13335" t="13335" r="15240" b="15240"/>
                <wp:wrapNone/>
                <wp:docPr id="2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2" type="#_x0000_t32" style="position:absolute;left:0pt;margin-left:129.3pt;margin-top:25.8pt;height:0pt;width:231pt;z-index:251660288;mso-width-relative:page;mso-height-relative:page;" filled="f" stroked="t" coordsize="21600,21600" o:gfxdata="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hhlGvTAAAA&#10;CQEAAA8AAAAAAAAAAQAgAAAAIgAAAGRycy9kb3ducmV2LnhtbFBLAQIUABQAAAAIAIdO4kBobcrs&#10;6QEAALYDAAAOAAAAAAAAAAEAIAAAACIBAABkcnMvZTJvRG9jLnhtbFBLBQYAAAAABgAGAFkBAAB9&#10;BQAAAAA=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检测类别：     </w:t>
      </w:r>
      <w:r>
        <w:rPr>
          <w:rFonts w:ascii="仿宋_GB2312" w:hAnsi="宋体" w:eastAsia="仿宋_GB2312"/>
          <w:color w:val="000000"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竣工验收</w:t>
      </w:r>
    </w:p>
    <w:p w14:paraId="546E74CE">
      <w:pPr>
        <w:spacing w:line="480" w:lineRule="exact"/>
        <w:jc w:val="center"/>
        <w:rPr>
          <w:rFonts w:ascii="仿宋_GB2312" w:hAnsi="仿宋" w:eastAsia="仿宋_GB2312"/>
          <w:color w:val="000000"/>
          <w:sz w:val="32"/>
          <w:szCs w:val="32"/>
          <w:u w:val="single"/>
        </w:rPr>
      </w:pPr>
    </w:p>
    <w:p w14:paraId="1BE8594E">
      <w:pPr>
        <w:spacing w:line="480" w:lineRule="exact"/>
        <w:jc w:val="center"/>
        <w:rPr>
          <w:rFonts w:ascii="仿宋_GB2312" w:hAnsi="仿宋" w:eastAsia="仿宋_GB2312"/>
          <w:color w:val="000000"/>
          <w:sz w:val="32"/>
          <w:szCs w:val="32"/>
          <w:u w:val="single"/>
        </w:rPr>
      </w:pPr>
    </w:p>
    <w:p w14:paraId="6E17BE87">
      <w:pPr>
        <w:spacing w:line="480" w:lineRule="exact"/>
        <w:jc w:val="center"/>
        <w:rPr>
          <w:rFonts w:ascii="仿宋_GB2312" w:hAnsi="仿宋" w:eastAsia="仿宋_GB2312"/>
          <w:color w:val="000000"/>
          <w:sz w:val="32"/>
          <w:szCs w:val="32"/>
          <w:u w:val="single"/>
        </w:rPr>
      </w:pPr>
    </w:p>
    <w:p w14:paraId="2AB93666">
      <w:pPr>
        <w:spacing w:line="480" w:lineRule="exact"/>
        <w:jc w:val="center"/>
        <w:rPr>
          <w:rFonts w:ascii="仿宋_GB2312" w:hAnsi="仿宋" w:eastAsia="仿宋_GB2312"/>
          <w:color w:val="000000"/>
          <w:sz w:val="32"/>
          <w:szCs w:val="32"/>
          <w:u w:val="single"/>
        </w:rPr>
      </w:pPr>
    </w:p>
    <w:p w14:paraId="0971FE5C">
      <w:pPr>
        <w:spacing w:line="480" w:lineRule="exact"/>
        <w:jc w:val="center"/>
        <w:rPr>
          <w:rFonts w:ascii="仿宋_GB2312" w:hAnsi="仿宋" w:eastAsia="仿宋_GB2312"/>
          <w:color w:val="000000"/>
          <w:sz w:val="32"/>
          <w:szCs w:val="32"/>
          <w:u w:val="single"/>
        </w:rPr>
      </w:pPr>
    </w:p>
    <w:p w14:paraId="70D5886C">
      <w:pPr>
        <w:spacing w:line="480" w:lineRule="exact"/>
        <w:jc w:val="center"/>
        <w:rPr>
          <w:rFonts w:ascii="仿宋_GB2312" w:hAnsi="仿宋" w:eastAsia="仿宋_GB2312"/>
          <w:color w:val="000000"/>
          <w:sz w:val="32"/>
          <w:szCs w:val="32"/>
          <w:u w:val="single"/>
        </w:rPr>
      </w:pPr>
    </w:p>
    <w:p w14:paraId="504B743B">
      <w:pPr>
        <w:spacing w:line="480" w:lineRule="exact"/>
        <w:jc w:val="center"/>
        <w:rPr>
          <w:rFonts w:ascii="仿宋_GB2312" w:hAnsi="宋体" w:eastAsia="仿宋_GB2312"/>
          <w:b/>
          <w:color w:val="000000"/>
          <w:sz w:val="44"/>
          <w:szCs w:val="44"/>
        </w:rPr>
      </w:pPr>
      <w:r>
        <w:rPr>
          <w:rFonts w:hint="eastAsia" w:ascii="仿宋_GB2312" w:hAnsi="宋体" w:eastAsia="仿宋_GB2312"/>
          <w:b/>
          <w:color w:val="000000"/>
          <w:sz w:val="44"/>
          <w:szCs w:val="44"/>
        </w:rPr>
        <w:t xml:space="preserve">  浙江高鑫安全检测科技有限公司</w:t>
      </w:r>
    </w:p>
    <w:p w14:paraId="66B2CBA1">
      <w:pPr>
        <w:spacing w:line="480" w:lineRule="exact"/>
        <w:jc w:val="center"/>
        <w:rPr>
          <w:rFonts w:ascii="仿宋_GB2312" w:hAnsi="宋体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 xml:space="preserve">  </w:t>
      </w:r>
    </w:p>
    <w:p w14:paraId="742C1ABA">
      <w:pPr>
        <w:spacing w:line="480" w:lineRule="exact"/>
        <w:jc w:val="center"/>
        <w:rPr>
          <w:rFonts w:ascii="仿宋_GB2312" w:hAnsi="宋体" w:eastAsia="仿宋_GB2312"/>
          <w:bCs/>
          <w:color w:val="000000"/>
          <w:sz w:val="32"/>
          <w:szCs w:val="32"/>
        </w:rPr>
        <w:sectPr>
          <w:headerReference r:id="rId3" w:type="default"/>
          <w:footerReference r:id="rId4" w:type="default"/>
          <w:pgSz w:w="11907" w:h="16839"/>
          <w:pgMar w:top="1418" w:right="1797" w:bottom="1418" w:left="1797" w:header="851" w:footer="992" w:gutter="0"/>
          <w:pgNumType w:start="1"/>
          <w:cols w:space="720" w:num="1"/>
        </w:sectPr>
      </w:pP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 xml:space="preserve"> </w:t>
      </w:r>
      <w:r>
        <w:rPr>
          <w:rFonts w:ascii="仿宋_GB2312" w:hAnsi="宋体" w:eastAsia="仿宋_GB2312"/>
          <w:bCs/>
          <w:color w:val="000000"/>
          <w:sz w:val="32"/>
          <w:szCs w:val="32"/>
        </w:rPr>
        <w:t>202</w:t>
      </w:r>
      <w:r>
        <w:rPr>
          <w:rFonts w:hint="eastAsia" w:ascii="仿宋_GB2312" w:hAnsi="宋体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bCs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日</w:t>
      </w:r>
    </w:p>
    <w:p w14:paraId="17ACC652">
      <w:pPr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6"/>
          <w:szCs w:val="36"/>
        </w:rPr>
        <w:t>声    明</w:t>
      </w:r>
    </w:p>
    <w:p w14:paraId="1B16D8D1">
      <w:pPr>
        <w:jc w:val="center"/>
        <w:rPr>
          <w:rFonts w:ascii="仿宋_GB2312" w:eastAsia="仿宋_GB2312"/>
          <w:sz w:val="28"/>
          <w:szCs w:val="28"/>
        </w:rPr>
      </w:pPr>
    </w:p>
    <w:p w14:paraId="2CAFADC6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本报告依据国家有关法规、标准、协议和技术文件进行。本公司保证检测工作的公正性、独立性和可靠性，对检测数据负责；不对部分摘录或引用本报告的有关数据造成的后果负责。</w:t>
      </w:r>
    </w:p>
    <w:p w14:paraId="128DB5E3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本报告无编写人、审核人、批准人签名并加盖本公司检验检测专用章（或公章）视为无效；报告中有涂改、增删或复印件未加盖检验检测专用章（或公章）者视为无效。</w:t>
      </w:r>
    </w:p>
    <w:p w14:paraId="3989B1A6">
      <w:pPr>
        <w:numPr>
          <w:ilvl w:val="0"/>
          <w:numId w:val="1"/>
        </w:numPr>
        <w:snapToGrid w:val="0"/>
        <w:spacing w:line="480" w:lineRule="exac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委托方若对本报告有异议，应及时向本机构提出。政府行政管理部门下达的指令性任务，被检方对抽检结果有异议时，应按政府行政管理部门文件规定及国家相关法律、法规规定进行。</w:t>
      </w:r>
    </w:p>
    <w:p w14:paraId="623C0034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委托现场检测对委托单位现场实际状况负责；送样委托检测，仅对来样负责。</w:t>
      </w:r>
    </w:p>
    <w:p w14:paraId="6A6FC222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未经本公司书面允许对本报告的任何局部复制、使用和引用均为无效，本公司不承担任何法律责任。</w:t>
      </w:r>
    </w:p>
    <w:p w14:paraId="096CF91B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本报告一式肆份，本公司留存壹份。</w:t>
      </w:r>
    </w:p>
    <w:p w14:paraId="35704BEF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本报告未经本公司同意，不得以任何形式用于广告及商品宣传。</w:t>
      </w:r>
    </w:p>
    <w:p w14:paraId="4DCBEFCE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</w:p>
    <w:p w14:paraId="5C071A1D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</w:p>
    <w:p w14:paraId="73E052F9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</w:p>
    <w:p w14:paraId="7E2A2F97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</w:p>
    <w:p w14:paraId="69D4F6BF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</w:p>
    <w:p w14:paraId="56C9B3F4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</w:p>
    <w:p w14:paraId="6F480184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公司名称：浙江高鑫安全检测科技有限公司</w:t>
      </w:r>
    </w:p>
    <w:p w14:paraId="7D33788E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联系地址：浙江省金华市金东区江东镇金武北街318号三楼</w:t>
      </w:r>
    </w:p>
    <w:p w14:paraId="2230AF54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邮政编码：321042         </w:t>
      </w:r>
    </w:p>
    <w:p w14:paraId="776ECF7F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联系电话：0579-82133115/82133116</w:t>
      </w:r>
    </w:p>
    <w:p w14:paraId="1F5FFFBE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传    真：0579-82133117  </w:t>
      </w:r>
    </w:p>
    <w:p w14:paraId="3F044028">
      <w:pPr>
        <w:snapToGrid w:val="0"/>
        <w:spacing w:line="480" w:lineRule="exact"/>
        <w:ind w:firstLine="420" w:firstLineChars="150"/>
        <w:rPr>
          <w:rFonts w:ascii="仿宋_GB2312" w:eastAsia="仿宋_GB2312"/>
          <w:sz w:val="28"/>
          <w:szCs w:val="28"/>
        </w:rPr>
      </w:pPr>
    </w:p>
    <w:p w14:paraId="693239D2">
      <w:pPr>
        <w:spacing w:line="600" w:lineRule="exact"/>
        <w:rPr>
          <w:rFonts w:hAnsi="华文中宋" w:eastAsia="华文中宋"/>
          <w:b/>
          <w:sz w:val="44"/>
          <w:szCs w:val="44"/>
        </w:rPr>
        <w:sectPr>
          <w:headerReference r:id="rId6" w:type="first"/>
          <w:footerReference r:id="rId9" w:type="first"/>
          <w:footerReference r:id="rId7" w:type="default"/>
          <w:headerReference r:id="rId5" w:type="even"/>
          <w:footerReference r:id="rId8" w:type="even"/>
          <w:pgSz w:w="11907" w:h="16839"/>
          <w:pgMar w:top="1418" w:right="1797" w:bottom="1418" w:left="1797" w:header="851" w:footer="992" w:gutter="0"/>
          <w:cols w:space="720" w:num="1"/>
        </w:sectPr>
      </w:pPr>
    </w:p>
    <w:p w14:paraId="6C5E2FCA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hint="eastAsia" w:eastAsia="华文中宋"/>
          <w:b/>
          <w:spacing w:val="227"/>
          <w:sz w:val="30"/>
          <w:szCs w:val="30"/>
        </w:rPr>
        <w:t xml:space="preserve">  </w:t>
      </w: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3C5EA48B">
      <w:pPr>
        <w:spacing w:before="120" w:beforeLines="50" w:after="120" w:afterLines="50"/>
        <w:rPr>
          <w:rFonts w:eastAsia="仿宋_GB2312"/>
          <w:b/>
          <w:sz w:val="24"/>
        </w:rPr>
      </w:pPr>
      <w:r>
        <w:rPr>
          <w:rFonts w:eastAsia="仿宋_GB2312"/>
          <w:b/>
          <w:sz w:val="24"/>
        </w:rPr>
        <w:t>一、基本信息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891"/>
        <w:gridCol w:w="3258"/>
        <w:gridCol w:w="1557"/>
        <w:gridCol w:w="3279"/>
      </w:tblGrid>
      <w:tr w14:paraId="68956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16" w:hRule="atLeast"/>
          <w:jc w:val="center"/>
        </w:trPr>
        <w:tc>
          <w:tcPr>
            <w:tcW w:w="1891" w:type="dxa"/>
            <w:vAlign w:val="center"/>
          </w:tcPr>
          <w:p w14:paraId="67598A0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委托单位</w:t>
            </w:r>
          </w:p>
        </w:tc>
        <w:tc>
          <w:tcPr>
            <w:tcW w:w="8094" w:type="dxa"/>
            <w:gridSpan w:val="3"/>
            <w:vAlign w:val="center"/>
          </w:tcPr>
          <w:p w14:paraId="29257C9A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  <w:lang w:val="en-US" w:eastAsia="zh-CN"/>
              </w:rPr>
              <w:t>兰溪市</w:t>
            </w:r>
            <w:r>
              <w:rPr>
                <w:rFonts w:hint="eastAsia" w:ascii="Times New Roman" w:hAnsi="Times New Roman" w:cs="Times New Roman"/>
                <w:bCs/>
                <w:kern w:val="0"/>
                <w:szCs w:val="21"/>
                <w:highlight w:val="yellow"/>
                <w:lang w:val="en-US" w:eastAsia="zh-CN"/>
              </w:rPr>
              <w:t>恒方服饰有限公司</w:t>
            </w:r>
          </w:p>
        </w:tc>
      </w:tr>
      <w:tr w14:paraId="7C95E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1" w:hRule="atLeast"/>
          <w:jc w:val="center"/>
        </w:trPr>
        <w:tc>
          <w:tcPr>
            <w:tcW w:w="1891" w:type="dxa"/>
            <w:vAlign w:val="center"/>
          </w:tcPr>
          <w:p w14:paraId="4EE8238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受检单位</w:t>
            </w:r>
          </w:p>
        </w:tc>
        <w:tc>
          <w:tcPr>
            <w:tcW w:w="8094" w:type="dxa"/>
            <w:gridSpan w:val="3"/>
            <w:vAlign w:val="center"/>
          </w:tcPr>
          <w:p w14:paraId="674F1322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  <w:lang w:val="en-US" w:eastAsia="zh-CN"/>
              </w:rPr>
              <w:t>兰溪市恒方服饰有限公司</w:t>
            </w:r>
          </w:p>
        </w:tc>
      </w:tr>
      <w:tr w14:paraId="1C2D1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40" w:hRule="atLeast"/>
          <w:jc w:val="center"/>
        </w:trPr>
        <w:tc>
          <w:tcPr>
            <w:tcW w:w="1891" w:type="dxa"/>
            <w:vAlign w:val="center"/>
          </w:tcPr>
          <w:p w14:paraId="30867EA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受检单位地址</w:t>
            </w:r>
          </w:p>
        </w:tc>
        <w:tc>
          <w:tcPr>
            <w:tcW w:w="8094" w:type="dxa"/>
            <w:gridSpan w:val="3"/>
            <w:vAlign w:val="center"/>
          </w:tcPr>
          <w:p w14:paraId="53B17BF9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  <w:lang w:val="en-US" w:eastAsia="zh-CN"/>
              </w:rPr>
              <w:t>浙江省金华市</w:t>
            </w:r>
            <w:r>
              <w:rPr>
                <w:rFonts w:hint="eastAsia" w:ascii="Times New Roman" w:hAnsi="Times New Roman" w:cs="Times New Roman"/>
                <w:bCs/>
                <w:kern w:val="0"/>
                <w:szCs w:val="21"/>
                <w:highlight w:val="yellow"/>
                <w:lang w:val="en-US" w:eastAsia="zh-CN"/>
              </w:rPr>
              <w:t>兰溪市梅江镇祝宅村</w:t>
            </w:r>
          </w:p>
        </w:tc>
      </w:tr>
      <w:tr w14:paraId="5D7DC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40" w:hRule="atLeast"/>
          <w:jc w:val="center"/>
        </w:trPr>
        <w:tc>
          <w:tcPr>
            <w:tcW w:w="1891" w:type="dxa"/>
            <w:vAlign w:val="center"/>
          </w:tcPr>
          <w:p w14:paraId="067F0B9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检测地址</w:t>
            </w:r>
          </w:p>
        </w:tc>
        <w:tc>
          <w:tcPr>
            <w:tcW w:w="8094" w:type="dxa"/>
            <w:gridSpan w:val="3"/>
            <w:vAlign w:val="center"/>
          </w:tcPr>
          <w:p w14:paraId="0D12140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浙江省金华市金东区江东镇金武北街318号三号楼</w:t>
            </w:r>
          </w:p>
          <w:p w14:paraId="6077DD49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  <w:lang w:val="en-US" w:eastAsia="zh-CN"/>
              </w:rPr>
              <w:t>浙江省金华市兰溪市梅江镇祝宅村</w:t>
            </w:r>
          </w:p>
        </w:tc>
      </w:tr>
      <w:tr w14:paraId="42B41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0" w:hRule="atLeast"/>
          <w:jc w:val="center"/>
        </w:trPr>
        <w:tc>
          <w:tcPr>
            <w:tcW w:w="1891" w:type="dxa"/>
            <w:vAlign w:val="center"/>
          </w:tcPr>
          <w:p w14:paraId="180A37E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联系人</w:t>
            </w:r>
          </w:p>
        </w:tc>
        <w:tc>
          <w:tcPr>
            <w:tcW w:w="3258" w:type="dxa"/>
            <w:vAlign w:val="center"/>
          </w:tcPr>
          <w:p w14:paraId="7CD9B6D5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  <w:lang w:val="en-US" w:eastAsia="zh-CN"/>
              </w:rPr>
              <w:t>李慧强</w:t>
            </w:r>
          </w:p>
        </w:tc>
        <w:tc>
          <w:tcPr>
            <w:tcW w:w="1557" w:type="dxa"/>
            <w:vAlign w:val="center"/>
          </w:tcPr>
          <w:p w14:paraId="18FDDD9F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联系电话</w:t>
            </w:r>
          </w:p>
        </w:tc>
        <w:tc>
          <w:tcPr>
            <w:tcW w:w="3279" w:type="dxa"/>
            <w:vAlign w:val="center"/>
          </w:tcPr>
          <w:p w14:paraId="32A0C7D2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Cs w:val="21"/>
                <w:lang w:val="en-US" w:eastAsia="zh-CN"/>
              </w:rPr>
              <w:t>13905815238</w:t>
            </w:r>
          </w:p>
        </w:tc>
      </w:tr>
      <w:tr w14:paraId="6DAA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0" w:hRule="atLeast"/>
          <w:jc w:val="center"/>
        </w:trPr>
        <w:tc>
          <w:tcPr>
            <w:tcW w:w="1891" w:type="dxa"/>
            <w:vAlign w:val="center"/>
          </w:tcPr>
          <w:p w14:paraId="7BEEB5B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采样日期</w:t>
            </w:r>
          </w:p>
        </w:tc>
        <w:tc>
          <w:tcPr>
            <w:tcW w:w="3258" w:type="dxa"/>
            <w:vAlign w:val="center"/>
          </w:tcPr>
          <w:p w14:paraId="155D591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20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2</w:t>
            </w:r>
            <w:r>
              <w:rPr>
                <w:rFonts w:hint="eastAsia"/>
                <w:bCs/>
                <w:kern w:val="0"/>
                <w:szCs w:val="21"/>
                <w:highlight w:val="yellow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年</w:t>
            </w:r>
            <w:r>
              <w:rPr>
                <w:rFonts w:hint="eastAsia"/>
                <w:bCs/>
                <w:kern w:val="0"/>
                <w:szCs w:val="21"/>
                <w:highlight w:val="yellow"/>
                <w:lang w:val="en-US" w:eastAsia="zh-CN"/>
              </w:rPr>
              <w:t>6</w:t>
            </w:r>
            <w:r>
              <w:rPr>
                <w:bCs/>
                <w:kern w:val="0"/>
                <w:szCs w:val="21"/>
                <w:highlight w:val="yellow"/>
              </w:rPr>
              <w:t>月</w:t>
            </w:r>
            <w:r>
              <w:rPr>
                <w:rFonts w:hint="eastAsia"/>
                <w:bCs/>
                <w:kern w:val="0"/>
                <w:szCs w:val="21"/>
                <w:highlight w:val="yellow"/>
                <w:lang w:val="en-US" w:eastAsia="zh-CN"/>
              </w:rPr>
              <w:t>7</w:t>
            </w:r>
            <w:r>
              <w:rPr>
                <w:bCs/>
                <w:kern w:val="0"/>
                <w:szCs w:val="21"/>
                <w:highlight w:val="yellow"/>
              </w:rPr>
              <w:t>日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-</w:t>
            </w:r>
            <w:r>
              <w:rPr>
                <w:rFonts w:hint="eastAsia"/>
                <w:bCs/>
                <w:kern w:val="0"/>
                <w:szCs w:val="21"/>
                <w:highlight w:val="yellow"/>
                <w:lang w:val="en-US" w:eastAsia="zh-CN"/>
              </w:rPr>
              <w:t>8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日</w:t>
            </w:r>
          </w:p>
        </w:tc>
        <w:tc>
          <w:tcPr>
            <w:tcW w:w="1557" w:type="dxa"/>
            <w:vAlign w:val="center"/>
          </w:tcPr>
          <w:p w14:paraId="232F715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检测日期</w:t>
            </w:r>
          </w:p>
        </w:tc>
        <w:tc>
          <w:tcPr>
            <w:tcW w:w="3279" w:type="dxa"/>
            <w:vAlign w:val="center"/>
          </w:tcPr>
          <w:p w14:paraId="6A64510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202</w:t>
            </w: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Cs w:val="21"/>
              </w:rPr>
              <w:t>年</w:t>
            </w: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6</w:t>
            </w:r>
            <w:r>
              <w:rPr>
                <w:bCs/>
                <w:kern w:val="0"/>
                <w:szCs w:val="21"/>
              </w:rPr>
              <w:t>月</w:t>
            </w: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7</w:t>
            </w:r>
            <w:r>
              <w:rPr>
                <w:bCs/>
                <w:kern w:val="0"/>
                <w:szCs w:val="21"/>
              </w:rPr>
              <w:t>日</w:t>
            </w:r>
            <w:r>
              <w:rPr>
                <w:rFonts w:hint="eastAsia"/>
                <w:bCs/>
                <w:kern w:val="0"/>
                <w:szCs w:val="21"/>
              </w:rPr>
              <w:t>-</w:t>
            </w: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/>
                <w:bCs/>
                <w:kern w:val="0"/>
                <w:szCs w:val="21"/>
              </w:rPr>
              <w:t>日</w:t>
            </w:r>
          </w:p>
        </w:tc>
      </w:tr>
      <w:tr w14:paraId="732F5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0" w:hRule="atLeast"/>
          <w:jc w:val="center"/>
        </w:trPr>
        <w:tc>
          <w:tcPr>
            <w:tcW w:w="1891" w:type="dxa"/>
            <w:vAlign w:val="center"/>
          </w:tcPr>
          <w:p w14:paraId="4AFAF0B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样品数量</w:t>
            </w:r>
          </w:p>
        </w:tc>
        <w:tc>
          <w:tcPr>
            <w:tcW w:w="3258" w:type="dxa"/>
            <w:vAlign w:val="center"/>
          </w:tcPr>
          <w:p w14:paraId="3FE364A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76</w:t>
            </w:r>
            <w:r>
              <w:rPr>
                <w:bCs/>
                <w:kern w:val="0"/>
                <w:szCs w:val="21"/>
              </w:rPr>
              <w:t>份</w:t>
            </w:r>
          </w:p>
        </w:tc>
        <w:tc>
          <w:tcPr>
            <w:tcW w:w="1557" w:type="dxa"/>
            <w:vAlign w:val="center"/>
          </w:tcPr>
          <w:p w14:paraId="6BB2B01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样品来源</w:t>
            </w:r>
          </w:p>
        </w:tc>
        <w:tc>
          <w:tcPr>
            <w:tcW w:w="3279" w:type="dxa"/>
            <w:vAlign w:val="center"/>
          </w:tcPr>
          <w:p w14:paraId="2D65D7A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现场采样</w:t>
            </w:r>
          </w:p>
        </w:tc>
      </w:tr>
      <w:tr w14:paraId="25455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10" w:hRule="atLeast"/>
          <w:jc w:val="center"/>
        </w:trPr>
        <w:tc>
          <w:tcPr>
            <w:tcW w:w="1891" w:type="dxa"/>
            <w:vAlign w:val="center"/>
          </w:tcPr>
          <w:p w14:paraId="784E0B2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样品状态</w:t>
            </w:r>
          </w:p>
        </w:tc>
        <w:tc>
          <w:tcPr>
            <w:tcW w:w="8094" w:type="dxa"/>
            <w:gridSpan w:val="3"/>
            <w:vAlign w:val="center"/>
          </w:tcPr>
          <w:p w14:paraId="6B1AED16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塑料采样瓶、</w:t>
            </w:r>
            <w:r>
              <w:rPr>
                <w:rFonts w:hint="eastAsia"/>
                <w:bCs/>
                <w:kern w:val="0"/>
                <w:szCs w:val="21"/>
                <w:highlight w:val="none"/>
              </w:rPr>
              <w:t>玻璃采样瓶、</w:t>
            </w:r>
            <w:r>
              <w:rPr>
                <w:rFonts w:hint="eastAsia"/>
                <w:bCs/>
                <w:kern w:val="0"/>
                <w:szCs w:val="21"/>
              </w:rPr>
              <w:t>低浓度颗粒物采样头、</w:t>
            </w: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石英纤维滤筒、</w:t>
            </w:r>
            <w:r>
              <w:rPr>
                <w:rFonts w:hint="eastAsia"/>
                <w:bCs/>
                <w:kern w:val="0"/>
                <w:szCs w:val="21"/>
              </w:rPr>
              <w:t>玻璃纤维滤筒、玻璃纤维滤膜、冲击式吸收管包装完好</w:t>
            </w:r>
          </w:p>
        </w:tc>
      </w:tr>
      <w:tr w14:paraId="53D49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10" w:hRule="atLeast"/>
          <w:jc w:val="center"/>
        </w:trPr>
        <w:tc>
          <w:tcPr>
            <w:tcW w:w="1891" w:type="dxa"/>
            <w:vAlign w:val="center"/>
          </w:tcPr>
          <w:p w14:paraId="25C836A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 xml:space="preserve">备 </w:t>
            </w:r>
            <w:r>
              <w:rPr>
                <w:bCs/>
                <w:kern w:val="0"/>
                <w:szCs w:val="21"/>
              </w:rPr>
              <w:t xml:space="preserve">  </w:t>
            </w:r>
            <w:r>
              <w:rPr>
                <w:rFonts w:hint="eastAsia"/>
                <w:bCs/>
                <w:kern w:val="0"/>
                <w:szCs w:val="21"/>
              </w:rPr>
              <w:t>注</w:t>
            </w:r>
          </w:p>
        </w:tc>
        <w:tc>
          <w:tcPr>
            <w:tcW w:w="8094" w:type="dxa"/>
            <w:gridSpan w:val="3"/>
            <w:vAlign w:val="center"/>
          </w:tcPr>
          <w:p w14:paraId="3A41DBA8">
            <w:pPr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此栏空白</w:t>
            </w:r>
          </w:p>
        </w:tc>
      </w:tr>
    </w:tbl>
    <w:p w14:paraId="7926830B">
      <w:pPr>
        <w:spacing w:before="120" w:beforeLines="50" w:after="120" w:afterLines="50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二、检测项目、主要检测设备名称及编号、检测依据及检出限</w:t>
      </w:r>
    </w:p>
    <w:tbl>
      <w:tblPr>
        <w:tblStyle w:val="10"/>
        <w:tblW w:w="100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1276"/>
        <w:gridCol w:w="3119"/>
        <w:gridCol w:w="3827"/>
        <w:gridCol w:w="1134"/>
      </w:tblGrid>
      <w:tr w14:paraId="16A9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654" w:type="dxa"/>
            <w:vAlign w:val="center"/>
          </w:tcPr>
          <w:p w14:paraId="5199321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类别</w:t>
            </w:r>
          </w:p>
        </w:tc>
        <w:tc>
          <w:tcPr>
            <w:tcW w:w="1276" w:type="dxa"/>
            <w:vAlign w:val="center"/>
          </w:tcPr>
          <w:p w14:paraId="08DB753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检测项目</w:t>
            </w:r>
          </w:p>
        </w:tc>
        <w:tc>
          <w:tcPr>
            <w:tcW w:w="3119" w:type="dxa"/>
            <w:vAlign w:val="center"/>
          </w:tcPr>
          <w:p w14:paraId="68364F6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主要检测、采样设备名称及编号</w:t>
            </w:r>
          </w:p>
        </w:tc>
        <w:tc>
          <w:tcPr>
            <w:tcW w:w="3827" w:type="dxa"/>
            <w:vAlign w:val="center"/>
          </w:tcPr>
          <w:p w14:paraId="14CCB4F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检测依据</w:t>
            </w:r>
          </w:p>
        </w:tc>
        <w:tc>
          <w:tcPr>
            <w:tcW w:w="1134" w:type="dxa"/>
            <w:vAlign w:val="center"/>
          </w:tcPr>
          <w:p w14:paraId="72272CF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方法检出限</w:t>
            </w:r>
          </w:p>
        </w:tc>
      </w:tr>
      <w:tr w14:paraId="783DD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654" w:type="dxa"/>
            <w:vMerge w:val="restart"/>
            <w:vAlign w:val="center"/>
          </w:tcPr>
          <w:p w14:paraId="67F7A2BB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水和</w:t>
            </w:r>
          </w:p>
          <w:p w14:paraId="5AD6263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废水</w:t>
            </w:r>
          </w:p>
        </w:tc>
        <w:tc>
          <w:tcPr>
            <w:tcW w:w="1276" w:type="dxa"/>
            <w:vAlign w:val="center"/>
          </w:tcPr>
          <w:p w14:paraId="4C67DBBD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bCs/>
                <w:kern w:val="0"/>
                <w:szCs w:val="21"/>
                <w:highlight w:val="yellow"/>
              </w:rPr>
              <w:t>pH值</w:t>
            </w:r>
          </w:p>
        </w:tc>
        <w:tc>
          <w:tcPr>
            <w:tcW w:w="3119" w:type="dxa"/>
            <w:vAlign w:val="center"/>
          </w:tcPr>
          <w:p w14:paraId="75B80C04">
            <w:pPr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SX836</w:t>
            </w:r>
            <w:r>
              <w:rPr>
                <w:rFonts w:hint="eastAsia"/>
                <w:bCs/>
                <w:kern w:val="0"/>
                <w:szCs w:val="21"/>
              </w:rPr>
              <w:t>便携式pH/电导率/溶解氧仪</w:t>
            </w:r>
          </w:p>
          <w:p w14:paraId="43E46F6E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（</w:t>
            </w:r>
            <w:r>
              <w:rPr>
                <w:bCs/>
                <w:kern w:val="0"/>
                <w:szCs w:val="21"/>
              </w:rPr>
              <w:t>GX</w:t>
            </w:r>
            <w:r>
              <w:rPr>
                <w:bCs/>
                <w:kern w:val="0"/>
                <w:szCs w:val="21"/>
                <w:highlight w:val="yellow"/>
              </w:rPr>
              <w:t>ZY</w:t>
            </w:r>
            <w:r>
              <w:rPr>
                <w:rFonts w:hint="eastAsia"/>
                <w:bCs/>
                <w:kern w:val="0"/>
                <w:szCs w:val="21"/>
                <w:highlight w:val="yellow"/>
                <w:lang w:val="en-US" w:eastAsia="zh-CN"/>
              </w:rPr>
              <w:t>18009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）</w:t>
            </w:r>
          </w:p>
        </w:tc>
        <w:tc>
          <w:tcPr>
            <w:tcW w:w="3827" w:type="dxa"/>
            <w:vAlign w:val="center"/>
          </w:tcPr>
          <w:p w14:paraId="3CDF97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《水质 pH值的测定 电极法》</w:t>
            </w:r>
          </w:p>
          <w:p w14:paraId="447DFF1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HJ 1147-2020</w:t>
            </w:r>
          </w:p>
        </w:tc>
        <w:tc>
          <w:tcPr>
            <w:tcW w:w="1134" w:type="dxa"/>
            <w:vAlign w:val="center"/>
          </w:tcPr>
          <w:p w14:paraId="631AA2D8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/>
                <w:bCs/>
                <w:kern w:val="0"/>
                <w:szCs w:val="21"/>
              </w:rPr>
              <w:t>---</w:t>
            </w:r>
          </w:p>
        </w:tc>
      </w:tr>
      <w:tr w14:paraId="22D23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654" w:type="dxa"/>
            <w:vMerge w:val="continue"/>
            <w:vAlign w:val="center"/>
          </w:tcPr>
          <w:p w14:paraId="20B61AE2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84A2F5E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rFonts w:hint="eastAsia"/>
                <w:bCs/>
                <w:kern w:val="0"/>
                <w:szCs w:val="21"/>
                <w:highlight w:val="yellow"/>
              </w:rPr>
              <w:t>悬浮物</w:t>
            </w:r>
          </w:p>
        </w:tc>
        <w:tc>
          <w:tcPr>
            <w:tcW w:w="3119" w:type="dxa"/>
            <w:vAlign w:val="center"/>
          </w:tcPr>
          <w:p w14:paraId="0A66C57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BT125D电子分析天平</w:t>
            </w:r>
          </w:p>
          <w:p w14:paraId="559609FE">
            <w:pPr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（LDZY11036）</w:t>
            </w:r>
          </w:p>
        </w:tc>
        <w:tc>
          <w:tcPr>
            <w:tcW w:w="3827" w:type="dxa"/>
            <w:vAlign w:val="center"/>
          </w:tcPr>
          <w:p w14:paraId="2A961765">
            <w:pPr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《水质 悬浮物的测定 重量法》</w:t>
            </w:r>
          </w:p>
          <w:p w14:paraId="1B879BEA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GB/T 11901-1989</w:t>
            </w:r>
          </w:p>
        </w:tc>
        <w:tc>
          <w:tcPr>
            <w:tcW w:w="1134" w:type="dxa"/>
            <w:vAlign w:val="center"/>
          </w:tcPr>
          <w:p w14:paraId="079DA5E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/>
                <w:bCs/>
                <w:kern w:val="0"/>
                <w:szCs w:val="21"/>
              </w:rPr>
              <w:t>4mg/L</w:t>
            </w:r>
          </w:p>
        </w:tc>
      </w:tr>
      <w:tr w14:paraId="161CA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654" w:type="dxa"/>
            <w:vMerge w:val="continue"/>
            <w:vAlign w:val="center"/>
          </w:tcPr>
          <w:p w14:paraId="0917F7DF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FF8BFB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szCs w:val="21"/>
                <w:highlight w:val="yellow"/>
              </w:rPr>
              <w:t>五日生化需氧量</w:t>
            </w:r>
          </w:p>
        </w:tc>
        <w:tc>
          <w:tcPr>
            <w:tcW w:w="3119" w:type="dxa"/>
            <w:vAlign w:val="center"/>
          </w:tcPr>
          <w:p w14:paraId="00EE325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SPX-150B-Z</w:t>
            </w:r>
            <w:r>
              <w:rPr>
                <w:rFonts w:hint="eastAsia"/>
                <w:szCs w:val="21"/>
              </w:rPr>
              <w:t>生化培养箱</w:t>
            </w:r>
          </w:p>
          <w:p w14:paraId="6986B5A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（GXZY19052）</w:t>
            </w:r>
          </w:p>
          <w:p w14:paraId="6EAE4AD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JPSJ-605F</w:t>
            </w:r>
            <w:r>
              <w:rPr>
                <w:rFonts w:hint="eastAsia"/>
                <w:szCs w:val="21"/>
              </w:rPr>
              <w:t>溶解氧测定仪</w:t>
            </w:r>
          </w:p>
          <w:p w14:paraId="75805D04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（GXZY23011）</w:t>
            </w:r>
          </w:p>
        </w:tc>
        <w:tc>
          <w:tcPr>
            <w:tcW w:w="3827" w:type="dxa"/>
            <w:vAlign w:val="center"/>
          </w:tcPr>
          <w:p w14:paraId="6EFCE0E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《水质 五日生化需氧量(BOD</w:t>
            </w:r>
            <w:r>
              <w:rPr>
                <w:szCs w:val="21"/>
                <w:vertAlign w:val="subscript"/>
              </w:rPr>
              <w:t>5</w:t>
            </w:r>
            <w:r>
              <w:rPr>
                <w:szCs w:val="21"/>
              </w:rPr>
              <w:t>)的测定</w:t>
            </w:r>
          </w:p>
          <w:p w14:paraId="0489D9A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稀释与接种法》</w:t>
            </w:r>
          </w:p>
          <w:p w14:paraId="612B3A0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HJ 505-2009</w:t>
            </w:r>
          </w:p>
        </w:tc>
        <w:tc>
          <w:tcPr>
            <w:tcW w:w="1134" w:type="dxa"/>
            <w:vAlign w:val="center"/>
          </w:tcPr>
          <w:p w14:paraId="626842B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0.5mg/L</w:t>
            </w:r>
          </w:p>
        </w:tc>
      </w:tr>
      <w:tr w14:paraId="63AF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654" w:type="dxa"/>
            <w:vMerge w:val="continue"/>
            <w:vAlign w:val="center"/>
          </w:tcPr>
          <w:p w14:paraId="31406547">
            <w:pPr>
              <w:widowControl/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238A650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szCs w:val="21"/>
                <w:highlight w:val="yellow"/>
              </w:rPr>
              <w:t>化学需氧量</w:t>
            </w:r>
          </w:p>
        </w:tc>
        <w:tc>
          <w:tcPr>
            <w:tcW w:w="3119" w:type="dxa"/>
            <w:vAlign w:val="center"/>
          </w:tcPr>
          <w:p w14:paraId="495A338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25</w:t>
            </w:r>
            <w:r>
              <w:rPr>
                <w:szCs w:val="21"/>
              </w:rPr>
              <w:t>mL无色酸式滴定管（</w:t>
            </w:r>
            <w:r>
              <w:rPr>
                <w:rFonts w:hint="eastAsia"/>
                <w:szCs w:val="21"/>
              </w:rPr>
              <w:t>GX-DDG-0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-00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szCs w:val="21"/>
              </w:rPr>
              <w:t>）</w:t>
            </w:r>
          </w:p>
        </w:tc>
        <w:tc>
          <w:tcPr>
            <w:tcW w:w="3827" w:type="dxa"/>
            <w:vAlign w:val="center"/>
          </w:tcPr>
          <w:p w14:paraId="030D69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</w:t>
            </w:r>
            <w:r>
              <w:rPr>
                <w:szCs w:val="21"/>
              </w:rPr>
              <w:t>水质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化学需氧量的测定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重铬酸盐法</w:t>
            </w:r>
            <w:r>
              <w:rPr>
                <w:rFonts w:hint="eastAsia"/>
                <w:szCs w:val="21"/>
              </w:rPr>
              <w:t>》</w:t>
            </w:r>
          </w:p>
          <w:p w14:paraId="1C23DD89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szCs w:val="21"/>
              </w:rPr>
              <w:t>HJ 828-2017</w:t>
            </w:r>
          </w:p>
        </w:tc>
        <w:tc>
          <w:tcPr>
            <w:tcW w:w="1134" w:type="dxa"/>
            <w:vAlign w:val="center"/>
          </w:tcPr>
          <w:p w14:paraId="5C7E47DF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szCs w:val="21"/>
              </w:rPr>
              <w:t>4mg/L</w:t>
            </w:r>
          </w:p>
        </w:tc>
      </w:tr>
      <w:tr w14:paraId="4A015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654" w:type="dxa"/>
            <w:vMerge w:val="continue"/>
            <w:vAlign w:val="center"/>
          </w:tcPr>
          <w:p w14:paraId="77AF612D">
            <w:pPr>
              <w:widowControl/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5FCE3F0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rFonts w:hint="eastAsia"/>
                <w:bCs/>
                <w:kern w:val="0"/>
                <w:szCs w:val="21"/>
                <w:highlight w:val="yellow"/>
              </w:rPr>
              <w:t>氨氮</w:t>
            </w:r>
          </w:p>
        </w:tc>
        <w:tc>
          <w:tcPr>
            <w:tcW w:w="3119" w:type="dxa"/>
            <w:vMerge w:val="restart"/>
            <w:vAlign w:val="center"/>
          </w:tcPr>
          <w:p w14:paraId="5A58584A">
            <w:pPr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SP-756P紫外可见分光光度计</w:t>
            </w:r>
          </w:p>
          <w:p w14:paraId="6629316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（GXZY18002）</w:t>
            </w:r>
          </w:p>
        </w:tc>
        <w:tc>
          <w:tcPr>
            <w:tcW w:w="3827" w:type="dxa"/>
            <w:vAlign w:val="center"/>
          </w:tcPr>
          <w:p w14:paraId="4F1A4506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《水质 氨氮的测定纳氏试剂分光光度法》</w:t>
            </w:r>
          </w:p>
          <w:p w14:paraId="02B93BF6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HJ 535-2009</w:t>
            </w:r>
          </w:p>
        </w:tc>
        <w:tc>
          <w:tcPr>
            <w:tcW w:w="1134" w:type="dxa"/>
            <w:vAlign w:val="center"/>
          </w:tcPr>
          <w:p w14:paraId="5EFE2998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0.025mg/L</w:t>
            </w:r>
          </w:p>
        </w:tc>
      </w:tr>
      <w:tr w14:paraId="5FFDF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654" w:type="dxa"/>
            <w:vMerge w:val="continue"/>
            <w:vAlign w:val="center"/>
          </w:tcPr>
          <w:p w14:paraId="70C3F46E">
            <w:pPr>
              <w:widowControl/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53FFD71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rFonts w:hint="eastAsia"/>
                <w:bCs/>
                <w:kern w:val="0"/>
                <w:szCs w:val="21"/>
                <w:highlight w:val="yellow"/>
              </w:rPr>
              <w:t>总磷</w:t>
            </w:r>
          </w:p>
        </w:tc>
        <w:tc>
          <w:tcPr>
            <w:tcW w:w="3119" w:type="dxa"/>
            <w:vMerge w:val="continue"/>
            <w:vAlign w:val="center"/>
          </w:tcPr>
          <w:p w14:paraId="6488FD62">
            <w:pPr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27D5F04C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 xml:space="preserve">《水质 总磷的测定 钼酸铵分光光度法》 </w:t>
            </w:r>
          </w:p>
          <w:p w14:paraId="60808D08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GB/T 11893-1989</w:t>
            </w:r>
          </w:p>
        </w:tc>
        <w:tc>
          <w:tcPr>
            <w:tcW w:w="1134" w:type="dxa"/>
            <w:vAlign w:val="center"/>
          </w:tcPr>
          <w:p w14:paraId="23CF4A83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0.01mg/L</w:t>
            </w:r>
          </w:p>
        </w:tc>
      </w:tr>
      <w:tr w14:paraId="10244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654" w:type="dxa"/>
            <w:vMerge w:val="restart"/>
            <w:vAlign w:val="center"/>
          </w:tcPr>
          <w:p w14:paraId="1948709F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有组织废气</w:t>
            </w:r>
          </w:p>
        </w:tc>
        <w:tc>
          <w:tcPr>
            <w:tcW w:w="1276" w:type="dxa"/>
            <w:vAlign w:val="center"/>
          </w:tcPr>
          <w:p w14:paraId="3AB4062F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rFonts w:hint="eastAsia"/>
                <w:bCs/>
                <w:kern w:val="0"/>
                <w:szCs w:val="21"/>
                <w:highlight w:val="yellow"/>
              </w:rPr>
              <w:t>低浓度颗粒物</w:t>
            </w:r>
          </w:p>
        </w:tc>
        <w:tc>
          <w:tcPr>
            <w:tcW w:w="3119" w:type="dxa"/>
            <w:vAlign w:val="center"/>
          </w:tcPr>
          <w:p w14:paraId="430F2AD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EM-3088智能烟尘烟气分析仪（G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XZY19065</w:t>
            </w:r>
            <w:r>
              <w:rPr>
                <w:rFonts w:hint="eastAsia"/>
                <w:bCs/>
                <w:kern w:val="0"/>
                <w:szCs w:val="21"/>
                <w:highlight w:val="yellow"/>
                <w:lang w:eastAsia="zh-CN"/>
              </w:rPr>
              <w:t>、</w:t>
            </w:r>
            <w:r>
              <w:rPr>
                <w:rFonts w:hint="eastAsia"/>
                <w:bCs/>
                <w:kern w:val="0"/>
                <w:szCs w:val="21"/>
              </w:rPr>
              <w:t>G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XZY1906</w:t>
            </w:r>
            <w:r>
              <w:rPr>
                <w:rFonts w:hint="eastAsia"/>
                <w:bCs/>
                <w:kern w:val="0"/>
                <w:szCs w:val="21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Cs w:val="21"/>
              </w:rPr>
              <w:t>）</w:t>
            </w:r>
          </w:p>
          <w:p w14:paraId="2B1136F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PW125DZH电子分析天平</w:t>
            </w:r>
          </w:p>
          <w:p w14:paraId="217AC794">
            <w:pPr>
              <w:jc w:val="center"/>
              <w:rPr>
                <w:szCs w:val="21"/>
              </w:rPr>
            </w:pPr>
            <w:r>
              <w:rPr>
                <w:bCs/>
                <w:kern w:val="0"/>
                <w:szCs w:val="21"/>
              </w:rPr>
              <w:t>（GXZY18059）</w:t>
            </w:r>
          </w:p>
        </w:tc>
        <w:tc>
          <w:tcPr>
            <w:tcW w:w="3827" w:type="dxa"/>
            <w:vAlign w:val="center"/>
          </w:tcPr>
          <w:p w14:paraId="5D75B2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《固定污染源废气 低浓度颗粒物的测定 重量法》</w:t>
            </w:r>
          </w:p>
          <w:p w14:paraId="15DBCEA3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HJ 836-2017</w:t>
            </w:r>
          </w:p>
        </w:tc>
        <w:tc>
          <w:tcPr>
            <w:tcW w:w="1134" w:type="dxa"/>
            <w:vAlign w:val="center"/>
          </w:tcPr>
          <w:p w14:paraId="5149D449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  <w:r>
              <w:rPr>
                <w:szCs w:val="21"/>
              </w:rPr>
              <w:t>mg/m</w:t>
            </w:r>
            <w:r>
              <w:rPr>
                <w:szCs w:val="21"/>
                <w:vertAlign w:val="superscript"/>
              </w:rPr>
              <w:t>3</w:t>
            </w:r>
          </w:p>
        </w:tc>
      </w:tr>
      <w:tr w14:paraId="2B34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654" w:type="dxa"/>
            <w:vMerge w:val="continue"/>
            <w:vAlign w:val="center"/>
          </w:tcPr>
          <w:p w14:paraId="7EC96747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DFE47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bCs/>
                <w:kern w:val="0"/>
                <w:szCs w:val="21"/>
                <w:highlight w:val="yellow"/>
              </w:rPr>
              <w:t>颗粒物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3117A88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  <w:highlight w:val="green"/>
              </w:rPr>
            </w:pPr>
            <w:r>
              <w:rPr>
                <w:rFonts w:hint="eastAsia"/>
                <w:bCs/>
                <w:kern w:val="0"/>
                <w:szCs w:val="21"/>
              </w:rPr>
              <w:t>ZR-32</w:t>
            </w:r>
            <w:r>
              <w:rPr>
                <w:rFonts w:hint="eastAsia"/>
                <w:bCs/>
                <w:kern w:val="0"/>
                <w:szCs w:val="21"/>
                <w:highlight w:val="green"/>
              </w:rPr>
              <w:t>60E</w:t>
            </w:r>
            <w:r>
              <w:rPr>
                <w:bCs/>
                <w:kern w:val="0"/>
                <w:szCs w:val="21"/>
                <w:highlight w:val="green"/>
              </w:rPr>
              <w:t>自动烟尘烟气测定仪</w:t>
            </w:r>
          </w:p>
          <w:p w14:paraId="48F6903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  <w:highlight w:val="green"/>
              </w:rPr>
            </w:pPr>
            <w:r>
              <w:rPr>
                <w:bCs/>
                <w:kern w:val="0"/>
                <w:szCs w:val="21"/>
                <w:highlight w:val="green"/>
              </w:rPr>
              <w:t>（GXZY</w:t>
            </w:r>
            <w:r>
              <w:rPr>
                <w:rFonts w:hint="eastAsia"/>
                <w:bCs/>
                <w:kern w:val="0"/>
                <w:szCs w:val="21"/>
                <w:highlight w:val="green"/>
                <w:lang w:val="en-US" w:eastAsia="zh-CN"/>
              </w:rPr>
              <w:t>25008</w:t>
            </w:r>
            <w:r>
              <w:rPr>
                <w:bCs/>
                <w:kern w:val="0"/>
                <w:szCs w:val="21"/>
                <w:highlight w:val="green"/>
              </w:rPr>
              <w:t>）</w:t>
            </w:r>
          </w:p>
          <w:p w14:paraId="0F7EC6F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bCs/>
                <w:kern w:val="0"/>
                <w:szCs w:val="21"/>
              </w:rPr>
              <w:t>ZR-3260</w:t>
            </w:r>
            <w:r>
              <w:rPr>
                <w:bCs/>
                <w:kern w:val="0"/>
                <w:szCs w:val="21"/>
                <w:highlight w:val="yellow"/>
              </w:rPr>
              <w:t>自动烟尘烟气测定仪</w:t>
            </w:r>
          </w:p>
          <w:p w14:paraId="51BD2B81">
            <w:pPr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bCs/>
                <w:kern w:val="0"/>
                <w:szCs w:val="21"/>
                <w:highlight w:val="yellow"/>
              </w:rPr>
              <w:t>（GXZY18036）</w:t>
            </w:r>
          </w:p>
          <w:p w14:paraId="6091D9E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BT125D电子分析天平</w:t>
            </w:r>
          </w:p>
          <w:p w14:paraId="3BF1D535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bCs/>
                <w:kern w:val="0"/>
                <w:szCs w:val="21"/>
              </w:rPr>
              <w:t>（LDZY11036）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8E1E27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《</w:t>
            </w:r>
            <w:r>
              <w:rPr>
                <w:bCs/>
                <w:kern w:val="0"/>
                <w:szCs w:val="21"/>
              </w:rPr>
              <w:t>固定污染源排气中颗粒物测定与气态污染物采样方法</w:t>
            </w:r>
            <w:r>
              <w:rPr>
                <w:rFonts w:hint="eastAsia"/>
                <w:bCs/>
                <w:kern w:val="0"/>
                <w:szCs w:val="21"/>
              </w:rPr>
              <w:t>》</w:t>
            </w:r>
            <w:r>
              <w:rPr>
                <w:bCs/>
                <w:kern w:val="0"/>
                <w:szCs w:val="21"/>
              </w:rPr>
              <w:t>及修改单</w:t>
            </w:r>
          </w:p>
          <w:p w14:paraId="10974CAD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bCs/>
                <w:kern w:val="0"/>
                <w:szCs w:val="21"/>
              </w:rPr>
              <w:t>GB/T 16157-1996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920818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bCs/>
                <w:kern w:val="0"/>
                <w:szCs w:val="21"/>
              </w:rPr>
              <w:t>20mg/m</w:t>
            </w:r>
            <w:r>
              <w:rPr>
                <w:bCs/>
                <w:kern w:val="0"/>
                <w:szCs w:val="21"/>
                <w:vertAlign w:val="superscript"/>
              </w:rPr>
              <w:t>3</w:t>
            </w:r>
          </w:p>
        </w:tc>
      </w:tr>
    </w:tbl>
    <w:p w14:paraId="54618FD6">
      <w:pPr>
        <w:jc w:val="both"/>
        <w:rPr>
          <w:rFonts w:hint="eastAsia"/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接下页</w:t>
      </w:r>
    </w:p>
    <w:p w14:paraId="4F7D461A">
      <w:pPr>
        <w:jc w:val="center"/>
        <w:rPr>
          <w:rFonts w:eastAsia="华文中宋"/>
          <w:b/>
          <w:spacing w:val="227"/>
          <w:sz w:val="30"/>
          <w:szCs w:val="30"/>
        </w:rPr>
      </w:pPr>
    </w:p>
    <w:p w14:paraId="4B39674A">
      <w:pPr>
        <w:pStyle w:val="2"/>
      </w:pPr>
      <w:bookmarkStart w:id="0" w:name="_GoBack"/>
      <w:bookmarkEnd w:id="0"/>
    </w:p>
    <w:p w14:paraId="7E4407E3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5594E1A9">
      <w:pPr>
        <w:jc w:val="lef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二、检测项目、主要检测设备名称及编号、检测依据及检出限（续）</w:t>
      </w:r>
    </w:p>
    <w:tbl>
      <w:tblPr>
        <w:tblStyle w:val="10"/>
        <w:tblW w:w="9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1276"/>
        <w:gridCol w:w="3119"/>
        <w:gridCol w:w="3746"/>
        <w:gridCol w:w="1134"/>
      </w:tblGrid>
      <w:tr w14:paraId="5DE7A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709" w:type="dxa"/>
            <w:vAlign w:val="center"/>
          </w:tcPr>
          <w:p w14:paraId="298F53C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类别</w:t>
            </w:r>
          </w:p>
        </w:tc>
        <w:tc>
          <w:tcPr>
            <w:tcW w:w="1276" w:type="dxa"/>
            <w:vAlign w:val="center"/>
          </w:tcPr>
          <w:p w14:paraId="49F3ABA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检测项目</w:t>
            </w:r>
          </w:p>
        </w:tc>
        <w:tc>
          <w:tcPr>
            <w:tcW w:w="3119" w:type="dxa"/>
            <w:vAlign w:val="center"/>
          </w:tcPr>
          <w:p w14:paraId="0F1700D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主要检测、采样设备名称及编号</w:t>
            </w:r>
          </w:p>
        </w:tc>
        <w:tc>
          <w:tcPr>
            <w:tcW w:w="3746" w:type="dxa"/>
            <w:vAlign w:val="center"/>
          </w:tcPr>
          <w:p w14:paraId="761C208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检测依据</w:t>
            </w:r>
          </w:p>
        </w:tc>
        <w:tc>
          <w:tcPr>
            <w:tcW w:w="1134" w:type="dxa"/>
            <w:vAlign w:val="center"/>
          </w:tcPr>
          <w:p w14:paraId="3C21B5F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方法检出限</w:t>
            </w:r>
          </w:p>
        </w:tc>
      </w:tr>
      <w:tr w14:paraId="3AECC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709" w:type="dxa"/>
            <w:vMerge w:val="restart"/>
            <w:vAlign w:val="center"/>
          </w:tcPr>
          <w:p w14:paraId="3318641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有组织废气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52F4E9">
            <w:pPr>
              <w:widowControl/>
              <w:adjustRightInd w:val="0"/>
              <w:snapToGrid w:val="0"/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氟化物</w:t>
            </w:r>
          </w:p>
          <w:p w14:paraId="73D2B206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Cs/>
                <w:kern w:val="0"/>
                <w:szCs w:val="21"/>
                <w:highlight w:val="yellow"/>
              </w:rPr>
              <w:t>(气氟、尘</w:t>
            </w:r>
            <w:r>
              <w:rPr>
                <w:bCs/>
                <w:kern w:val="0"/>
                <w:szCs w:val="21"/>
              </w:rPr>
              <w:t>氟)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79D54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EM-3088智能烟尘烟气分析仪（GX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ZY19065）</w:t>
            </w:r>
          </w:p>
          <w:p w14:paraId="7589ACED">
            <w:pPr>
              <w:widowControl/>
              <w:adjustRightInd w:val="0"/>
              <w:snapToGrid w:val="0"/>
              <w:spacing w:line="32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p</w:t>
            </w:r>
            <w:r>
              <w:rPr>
                <w:bCs/>
                <w:kern w:val="0"/>
                <w:szCs w:val="21"/>
              </w:rPr>
              <w:t xml:space="preserve">HS-3C </w:t>
            </w:r>
            <w:r>
              <w:rPr>
                <w:rFonts w:hint="eastAsia"/>
                <w:bCs/>
                <w:kern w:val="0"/>
                <w:szCs w:val="21"/>
              </w:rPr>
              <w:t>pH计</w:t>
            </w:r>
          </w:p>
          <w:p w14:paraId="7F4BD873"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Cs w:val="21"/>
              </w:rPr>
              <w:t>（G</w:t>
            </w:r>
            <w:r>
              <w:rPr>
                <w:bCs/>
                <w:kern w:val="0"/>
                <w:szCs w:val="21"/>
              </w:rPr>
              <w:t>XZY19047</w:t>
            </w:r>
            <w:r>
              <w:rPr>
                <w:rFonts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3746" w:type="dxa"/>
            <w:shd w:val="clear" w:color="auto" w:fill="auto"/>
            <w:vAlign w:val="center"/>
          </w:tcPr>
          <w:p w14:paraId="0D0EE6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《</w:t>
            </w:r>
            <w:r>
              <w:rPr>
                <w:rFonts w:hint="eastAsia"/>
                <w:szCs w:val="21"/>
              </w:rPr>
              <w:t>大气固定污染源 氟化物的测定 离子选择电极法</w:t>
            </w:r>
            <w:r>
              <w:rPr>
                <w:rFonts w:hint="eastAsia"/>
                <w:szCs w:val="21"/>
                <w:lang w:eastAsia="zh-CN"/>
              </w:rPr>
              <w:t>》</w:t>
            </w:r>
          </w:p>
          <w:p w14:paraId="7153CE1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HJ/T 67-2001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FD078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×10</w:t>
            </w:r>
            <w:r>
              <w:rPr>
                <w:szCs w:val="21"/>
                <w:vertAlign w:val="superscript"/>
              </w:rPr>
              <w:t>-2</w:t>
            </w:r>
            <w:r>
              <w:rPr>
                <w:szCs w:val="21"/>
              </w:rPr>
              <w:t>mg/m</w:t>
            </w:r>
            <w:r>
              <w:rPr>
                <w:szCs w:val="21"/>
                <w:vertAlign w:val="superscript"/>
              </w:rPr>
              <w:t>3</w:t>
            </w:r>
          </w:p>
        </w:tc>
      </w:tr>
      <w:tr w14:paraId="4948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709" w:type="dxa"/>
            <w:vMerge w:val="continue"/>
            <w:vAlign w:val="center"/>
          </w:tcPr>
          <w:p w14:paraId="4980B03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19F17A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bCs/>
                <w:kern w:val="0"/>
                <w:szCs w:val="21"/>
                <w:highlight w:val="yellow"/>
              </w:rPr>
              <w:t>二氧化硫</w:t>
            </w:r>
          </w:p>
        </w:tc>
        <w:tc>
          <w:tcPr>
            <w:tcW w:w="3119" w:type="dxa"/>
            <w:vMerge w:val="restart"/>
            <w:vAlign w:val="center"/>
          </w:tcPr>
          <w:p w14:paraId="08C1A0C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EM-3088智能烟尘烟气分析仪（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GXZY19065）</w:t>
            </w:r>
          </w:p>
        </w:tc>
        <w:tc>
          <w:tcPr>
            <w:tcW w:w="3746" w:type="dxa"/>
            <w:vAlign w:val="center"/>
          </w:tcPr>
          <w:p w14:paraId="73921D0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《</w:t>
            </w:r>
            <w:r>
              <w:rPr>
                <w:bCs/>
                <w:kern w:val="0"/>
                <w:szCs w:val="21"/>
              </w:rPr>
              <w:t>固定污染源废气 二氧化硫的测定</w:t>
            </w:r>
          </w:p>
          <w:p w14:paraId="6F42476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定电位电解法</w:t>
            </w:r>
            <w:r>
              <w:rPr>
                <w:rFonts w:hint="eastAsia"/>
                <w:bCs/>
                <w:kern w:val="0"/>
                <w:szCs w:val="21"/>
              </w:rPr>
              <w:t>》</w:t>
            </w:r>
          </w:p>
          <w:p w14:paraId="6CB38A9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HJ 57-2017</w:t>
            </w:r>
          </w:p>
        </w:tc>
        <w:tc>
          <w:tcPr>
            <w:tcW w:w="1134" w:type="dxa"/>
            <w:vAlign w:val="center"/>
          </w:tcPr>
          <w:p w14:paraId="0CB655D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3mg/m</w:t>
            </w:r>
            <w:r>
              <w:rPr>
                <w:bCs/>
                <w:kern w:val="0"/>
                <w:szCs w:val="21"/>
                <w:vertAlign w:val="superscript"/>
              </w:rPr>
              <w:t>3</w:t>
            </w:r>
          </w:p>
        </w:tc>
      </w:tr>
      <w:tr w14:paraId="0397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709" w:type="dxa"/>
            <w:vMerge w:val="continue"/>
            <w:vAlign w:val="center"/>
          </w:tcPr>
          <w:p w14:paraId="65C028B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465E08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bCs/>
                <w:kern w:val="0"/>
                <w:szCs w:val="21"/>
                <w:highlight w:val="yellow"/>
              </w:rPr>
              <w:t>氮氧化物</w:t>
            </w:r>
          </w:p>
          <w:p w14:paraId="33C81C5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bCs/>
                <w:kern w:val="0"/>
                <w:szCs w:val="21"/>
                <w:highlight w:val="yellow"/>
              </w:rPr>
              <w:t>（以NO</w:t>
            </w:r>
            <w:r>
              <w:rPr>
                <w:bCs/>
                <w:kern w:val="0"/>
                <w:szCs w:val="21"/>
                <w:highlight w:val="yellow"/>
                <w:vertAlign w:val="subscript"/>
              </w:rPr>
              <w:t>2</w:t>
            </w:r>
            <w:r>
              <w:rPr>
                <w:bCs/>
                <w:kern w:val="0"/>
                <w:szCs w:val="21"/>
                <w:highlight w:val="yellow"/>
              </w:rPr>
              <w:t>计）</w:t>
            </w:r>
          </w:p>
        </w:tc>
        <w:tc>
          <w:tcPr>
            <w:tcW w:w="3119" w:type="dxa"/>
            <w:vMerge w:val="continue"/>
            <w:vAlign w:val="center"/>
          </w:tcPr>
          <w:p w14:paraId="297986B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3746" w:type="dxa"/>
            <w:vAlign w:val="center"/>
          </w:tcPr>
          <w:p w14:paraId="10F7341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《</w:t>
            </w:r>
            <w:r>
              <w:rPr>
                <w:bCs/>
                <w:kern w:val="0"/>
                <w:szCs w:val="21"/>
              </w:rPr>
              <w:t>固定污染源废气 氮氧化物的测定</w:t>
            </w:r>
          </w:p>
          <w:p w14:paraId="18C53CB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定电位电解法</w:t>
            </w:r>
            <w:r>
              <w:rPr>
                <w:rFonts w:hint="eastAsia"/>
                <w:bCs/>
                <w:kern w:val="0"/>
                <w:szCs w:val="21"/>
              </w:rPr>
              <w:t>》</w:t>
            </w:r>
          </w:p>
          <w:p w14:paraId="185C413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HJ 693-2014</w:t>
            </w:r>
          </w:p>
        </w:tc>
        <w:tc>
          <w:tcPr>
            <w:tcW w:w="1134" w:type="dxa"/>
            <w:vAlign w:val="center"/>
          </w:tcPr>
          <w:p w14:paraId="5C8002B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3mg/m</w:t>
            </w:r>
            <w:r>
              <w:rPr>
                <w:bCs/>
                <w:kern w:val="0"/>
                <w:szCs w:val="21"/>
                <w:vertAlign w:val="superscript"/>
              </w:rPr>
              <w:t>3</w:t>
            </w:r>
          </w:p>
        </w:tc>
      </w:tr>
      <w:tr w14:paraId="4EBF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709" w:type="dxa"/>
            <w:vMerge w:val="continue"/>
            <w:vAlign w:val="center"/>
          </w:tcPr>
          <w:p w14:paraId="792F12D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C54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highlight w:val="cyan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Cs w:val="21"/>
                <w:highlight w:val="cyan"/>
              </w:rPr>
              <w:t>烟气黑度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4F77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bCs/>
                <w:kern w:val="0"/>
                <w:szCs w:val="21"/>
                <w:highlight w:val="cyan"/>
              </w:rPr>
            </w:pPr>
            <w:r>
              <w:rPr>
                <w:rFonts w:hint="eastAsia"/>
                <w:bCs/>
                <w:kern w:val="0"/>
                <w:szCs w:val="21"/>
                <w:highlight w:val="cyan"/>
              </w:rPr>
              <w:t>HM-LG30型林格曼烟气浓度图</w:t>
            </w:r>
          </w:p>
          <w:p w14:paraId="35102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highlight w:val="cyan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Cs w:val="21"/>
                <w:highlight w:val="cyan"/>
              </w:rPr>
              <w:t>（</w:t>
            </w:r>
            <w:r>
              <w:rPr>
                <w:bCs/>
                <w:kern w:val="0"/>
                <w:szCs w:val="21"/>
                <w:highlight w:val="cyan"/>
              </w:rPr>
              <w:t>GXZY18046</w:t>
            </w:r>
            <w:r>
              <w:rPr>
                <w:rFonts w:hint="eastAsia"/>
                <w:bCs/>
                <w:kern w:val="0"/>
                <w:szCs w:val="21"/>
                <w:highlight w:val="cyan"/>
              </w:rPr>
              <w:t>）</w:t>
            </w:r>
          </w:p>
        </w:tc>
        <w:tc>
          <w:tcPr>
            <w:tcW w:w="3746" w:type="dxa"/>
            <w:shd w:val="clear" w:color="auto" w:fill="auto"/>
            <w:vAlign w:val="center"/>
          </w:tcPr>
          <w:p w14:paraId="5613D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bCs/>
                <w:kern w:val="0"/>
                <w:szCs w:val="21"/>
                <w:highlight w:val="cyan"/>
              </w:rPr>
            </w:pPr>
            <w:r>
              <w:rPr>
                <w:rFonts w:hint="eastAsia"/>
                <w:bCs/>
                <w:kern w:val="0"/>
                <w:szCs w:val="21"/>
                <w:highlight w:val="cyan"/>
              </w:rPr>
              <w:t>《固定污染源排放烟气黑度的测定 林格曼烟气黑度图法》</w:t>
            </w:r>
          </w:p>
          <w:p w14:paraId="4393E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highlight w:val="cyan"/>
                <w:lang w:val="en-US" w:eastAsia="zh-CN" w:bidi="ar-SA"/>
              </w:rPr>
            </w:pPr>
            <w:r>
              <w:rPr>
                <w:bCs/>
                <w:kern w:val="0"/>
                <w:szCs w:val="21"/>
                <w:highlight w:val="cyan"/>
              </w:rPr>
              <w:t>HJ/T 398-2007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67F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highlight w:val="cyan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Cs w:val="21"/>
                <w:highlight w:val="cyan"/>
              </w:rPr>
              <w:t>---</w:t>
            </w:r>
          </w:p>
        </w:tc>
      </w:tr>
      <w:tr w14:paraId="77D48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709" w:type="dxa"/>
            <w:vMerge w:val="continue"/>
            <w:vAlign w:val="center"/>
          </w:tcPr>
          <w:p w14:paraId="4782137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FDC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/>
                <w:bCs/>
                <w:kern w:val="0"/>
                <w:szCs w:val="21"/>
              </w:rPr>
            </w:pPr>
            <w:r>
              <w:rPr>
                <w:spacing w:val="-10"/>
                <w:sz w:val="21"/>
                <w:highlight w:val="yellow"/>
              </w:rPr>
              <w:t>铅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790F5D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EM-3088智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能烟尘烟气分析仪（GXZY19065）</w:t>
            </w:r>
          </w:p>
          <w:p w14:paraId="22E8B5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AAnalyst 800FG原子吸收分光光度计</w:t>
            </w:r>
          </w:p>
          <w:p w14:paraId="6C834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/>
                <w:bCs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（GXZY</w:t>
            </w:r>
            <w:r>
              <w:rPr>
                <w:rFonts w:hint="eastAsia"/>
                <w:szCs w:val="21"/>
                <w:lang w:val="en-US" w:eastAsia="zh-CN"/>
              </w:rPr>
              <w:t>20032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746" w:type="dxa"/>
            <w:shd w:val="clear" w:color="auto" w:fill="auto"/>
            <w:vAlign w:val="center"/>
          </w:tcPr>
          <w:p w14:paraId="348321B6"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  <w:t>《固定污染源废气 铅的测定 火焰原子吸收分光光度》</w:t>
            </w:r>
          </w:p>
          <w:p w14:paraId="319F5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rPr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  <w:t>法 HJ 685-2014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940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rPr>
                <w:szCs w:val="21"/>
                <w:vertAlign w:val="superscript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1.0</w:t>
            </w:r>
            <w:r>
              <w:rPr>
                <w:szCs w:val="21"/>
              </w:rPr>
              <w:t>×10</w:t>
            </w:r>
            <w:r>
              <w:rPr>
                <w:szCs w:val="21"/>
                <w:vertAlign w:val="superscript"/>
              </w:rPr>
              <w:t>-2</w:t>
            </w:r>
          </w:p>
          <w:p w14:paraId="5BC45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textAlignment w:val="auto"/>
              <w:rPr>
                <w:rFonts w:hint="default" w:eastAsia="宋体"/>
                <w:bCs/>
                <w:kern w:val="0"/>
                <w:szCs w:val="21"/>
                <w:lang w:val="en-US" w:eastAsia="zh-CN"/>
              </w:rPr>
            </w:pPr>
            <w:r>
              <w:rPr>
                <w:szCs w:val="21"/>
              </w:rPr>
              <w:t>mg/m</w:t>
            </w:r>
            <w:r>
              <w:rPr>
                <w:szCs w:val="21"/>
                <w:vertAlign w:val="superscript"/>
              </w:rPr>
              <w:t>3</w:t>
            </w:r>
          </w:p>
        </w:tc>
      </w:tr>
      <w:tr w14:paraId="6767A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709" w:type="dxa"/>
            <w:vAlign w:val="center"/>
          </w:tcPr>
          <w:p w14:paraId="62152AEB">
            <w:pPr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无组织废气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 w14:paraId="613C927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rFonts w:hint="eastAsia" w:hAnsi="宋体"/>
                <w:szCs w:val="21"/>
                <w:highlight w:val="yellow"/>
              </w:rPr>
              <w:t>颗粒物</w:t>
            </w:r>
          </w:p>
        </w:tc>
        <w:tc>
          <w:tcPr>
            <w:tcW w:w="3119" w:type="dxa"/>
            <w:vAlign w:val="center"/>
          </w:tcPr>
          <w:p w14:paraId="27B00C2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ZR-3924型环境空气颗粒物综合采样器</w:t>
            </w:r>
          </w:p>
          <w:p w14:paraId="4482FE6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（</w:t>
            </w:r>
            <w:r>
              <w:rPr>
                <w:rFonts w:hint="eastAsia"/>
                <w:bCs/>
                <w:kern w:val="0"/>
                <w:szCs w:val="21"/>
              </w:rPr>
              <w:t>GXZ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Y2403</w:t>
            </w:r>
            <w:r>
              <w:rPr>
                <w:rFonts w:hint="eastAsia"/>
                <w:bCs/>
                <w:kern w:val="0"/>
                <w:szCs w:val="21"/>
                <w:highlight w:val="yellow"/>
                <w:lang w:val="en-US" w:eastAsia="zh-CN"/>
              </w:rPr>
              <w:t>3</w:t>
            </w:r>
            <w:r>
              <w:rPr>
                <w:bCs/>
                <w:kern w:val="0"/>
                <w:szCs w:val="21"/>
                <w:highlight w:val="yellow"/>
              </w:rPr>
              <w:t>、</w:t>
            </w:r>
            <w:r>
              <w:rPr>
                <w:rFonts w:hint="eastAsia"/>
                <w:bCs/>
                <w:kern w:val="0"/>
                <w:szCs w:val="21"/>
              </w:rPr>
              <w:t>GX</w:t>
            </w:r>
            <w:r>
              <w:rPr>
                <w:rFonts w:hint="eastAsia"/>
                <w:bCs/>
                <w:kern w:val="0"/>
                <w:szCs w:val="21"/>
                <w:highlight w:val="yellow"/>
              </w:rPr>
              <w:t>ZY2403</w:t>
            </w:r>
            <w:r>
              <w:rPr>
                <w:rFonts w:hint="eastAsia"/>
                <w:bCs/>
                <w:kern w:val="0"/>
                <w:szCs w:val="21"/>
                <w:highlight w:val="yellow"/>
                <w:lang w:val="en-US" w:eastAsia="zh-CN"/>
              </w:rPr>
              <w:t>4</w:t>
            </w:r>
            <w:r>
              <w:rPr>
                <w:bCs/>
                <w:kern w:val="0"/>
                <w:szCs w:val="21"/>
              </w:rPr>
              <w:t>、</w:t>
            </w:r>
            <w:r>
              <w:rPr>
                <w:rFonts w:hint="eastAsia"/>
                <w:bCs/>
                <w:kern w:val="0"/>
                <w:szCs w:val="21"/>
              </w:rPr>
              <w:t>GXZY</w:t>
            </w:r>
            <w:r>
              <w:rPr>
                <w:rFonts w:hint="eastAsia"/>
                <w:bCs/>
                <w:kern w:val="0"/>
                <w:szCs w:val="21"/>
                <w:highlight w:val="yellow"/>
                <w:lang w:val="en-US" w:eastAsia="zh-CN"/>
              </w:rPr>
              <w:t>2500</w:t>
            </w: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3</w:t>
            </w:r>
            <w:r>
              <w:rPr>
                <w:bCs/>
                <w:kern w:val="0"/>
                <w:szCs w:val="21"/>
              </w:rPr>
              <w:t>）</w:t>
            </w:r>
          </w:p>
          <w:p w14:paraId="1677E4D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PW125DZH电子分析天平</w:t>
            </w:r>
          </w:p>
          <w:p w14:paraId="5B1EE88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（GXZY18059）</w:t>
            </w:r>
          </w:p>
        </w:tc>
        <w:tc>
          <w:tcPr>
            <w:tcW w:w="3746" w:type="dxa"/>
            <w:vAlign w:val="center"/>
          </w:tcPr>
          <w:p w14:paraId="1D839D95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《环境空气 总悬浮颗粒物的测定</w:t>
            </w:r>
          </w:p>
          <w:p w14:paraId="3510C2CB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重量法》</w:t>
            </w:r>
          </w:p>
          <w:p w14:paraId="64E1DD16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HJ 1263-2022</w:t>
            </w:r>
          </w:p>
        </w:tc>
        <w:tc>
          <w:tcPr>
            <w:tcW w:w="1134" w:type="dxa"/>
            <w:vAlign w:val="center"/>
          </w:tcPr>
          <w:p w14:paraId="7EFCF32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0.16</w:t>
            </w: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8</w:t>
            </w:r>
            <w:r>
              <w:rPr>
                <w:bCs/>
                <w:kern w:val="0"/>
                <w:szCs w:val="21"/>
              </w:rPr>
              <w:t>mg/m</w:t>
            </w:r>
            <w:r>
              <w:rPr>
                <w:bCs/>
                <w:kern w:val="0"/>
                <w:szCs w:val="21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Cs w:val="21"/>
              </w:rPr>
              <w:t>（按采样1小时体积6m</w:t>
            </w:r>
            <w:r>
              <w:rPr>
                <w:rFonts w:hint="eastAsia"/>
                <w:bCs/>
                <w:kern w:val="0"/>
                <w:szCs w:val="21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Cs w:val="21"/>
              </w:rPr>
              <w:t>计）</w:t>
            </w:r>
          </w:p>
        </w:tc>
      </w:tr>
      <w:tr w14:paraId="7183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7C3CCD9">
            <w:pPr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环境</w:t>
            </w:r>
          </w:p>
          <w:p w14:paraId="57F928CC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bCs/>
                <w:kern w:val="0"/>
                <w:szCs w:val="21"/>
              </w:rPr>
              <w:t>空气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1716D7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hAnsi="宋体"/>
                <w:szCs w:val="21"/>
                <w:highlight w:val="yellow"/>
              </w:rPr>
              <w:t>总悬浮颗粒物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B2D380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ZR-3923</w:t>
            </w:r>
            <w:r>
              <w:rPr>
                <w:rFonts w:hint="eastAsia"/>
                <w:bCs/>
                <w:kern w:val="0"/>
                <w:szCs w:val="21"/>
              </w:rPr>
              <w:t>型</w:t>
            </w:r>
            <w:r>
              <w:rPr>
                <w:bCs/>
                <w:kern w:val="0"/>
                <w:szCs w:val="21"/>
              </w:rPr>
              <w:t>环境空气颗粒物综合采样器</w:t>
            </w:r>
          </w:p>
          <w:p w14:paraId="458B4C6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  <w:highlight w:val="yellow"/>
              </w:rPr>
            </w:pPr>
            <w:r>
              <w:rPr>
                <w:bCs/>
                <w:kern w:val="0"/>
                <w:szCs w:val="21"/>
              </w:rPr>
              <w:t>（GXZ</w:t>
            </w:r>
            <w:r>
              <w:rPr>
                <w:bCs/>
                <w:kern w:val="0"/>
                <w:szCs w:val="21"/>
                <w:highlight w:val="yellow"/>
              </w:rPr>
              <w:t>Y22034）</w:t>
            </w:r>
          </w:p>
          <w:p w14:paraId="5D95F6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PW125DZH</w:t>
            </w:r>
            <w:r>
              <w:rPr>
                <w:rFonts w:hint="eastAsia"/>
                <w:szCs w:val="21"/>
              </w:rPr>
              <w:t>电子天平</w:t>
            </w:r>
          </w:p>
          <w:p w14:paraId="2F78582C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（GXZY18059）</w:t>
            </w:r>
          </w:p>
        </w:tc>
        <w:tc>
          <w:tcPr>
            <w:tcW w:w="3746" w:type="dxa"/>
            <w:shd w:val="clear" w:color="auto" w:fill="auto"/>
            <w:vAlign w:val="center"/>
          </w:tcPr>
          <w:p w14:paraId="5B6D27E4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eastAsia="zh-CN"/>
              </w:rPr>
              <w:t>《</w:t>
            </w:r>
            <w:r>
              <w:rPr>
                <w:rFonts w:hint="eastAsia" w:hAnsi="宋体"/>
                <w:szCs w:val="21"/>
              </w:rPr>
              <w:t>环境空气 总悬浮颗粒物的测定</w:t>
            </w:r>
          </w:p>
          <w:p w14:paraId="2322468D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重量法</w:t>
            </w:r>
          </w:p>
          <w:p w14:paraId="71D9B6B2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eastAsia="zh-CN"/>
              </w:rPr>
              <w:t>》</w:t>
            </w:r>
          </w:p>
          <w:p w14:paraId="2510996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szCs w:val="21"/>
              </w:rPr>
              <w:t>HJ 1263-2022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5A9DEA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bCs/>
                <w:kern w:val="0"/>
                <w:szCs w:val="21"/>
              </w:rPr>
              <w:t>7μg/m</w:t>
            </w:r>
            <w:r>
              <w:rPr>
                <w:bCs/>
                <w:kern w:val="0"/>
                <w:szCs w:val="21"/>
                <w:vertAlign w:val="superscript"/>
              </w:rPr>
              <w:t>3</w:t>
            </w:r>
          </w:p>
        </w:tc>
      </w:tr>
      <w:tr w14:paraId="49D21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3AFF1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噪声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207A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工业</w:t>
            </w:r>
            <w:r>
              <w:rPr>
                <w:bCs/>
                <w:kern w:val="0"/>
                <w:szCs w:val="21"/>
              </w:rPr>
              <w:t>企业厂界</w:t>
            </w:r>
            <w:r>
              <w:rPr>
                <w:rFonts w:hint="eastAsia"/>
                <w:bCs/>
                <w:kern w:val="0"/>
                <w:szCs w:val="21"/>
              </w:rPr>
              <w:t>环境</w:t>
            </w:r>
            <w:r>
              <w:rPr>
                <w:bCs/>
                <w:kern w:val="0"/>
                <w:szCs w:val="21"/>
              </w:rPr>
              <w:t>噪声</w:t>
            </w:r>
          </w:p>
        </w:tc>
        <w:tc>
          <w:tcPr>
            <w:tcW w:w="3119" w:type="dxa"/>
            <w:vAlign w:val="center"/>
          </w:tcPr>
          <w:p w14:paraId="7D25BF5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HS6298B噪声频谱分析仪</w:t>
            </w:r>
          </w:p>
          <w:p w14:paraId="1380529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  <w:highlight w:val="yellow"/>
              </w:rPr>
              <w:t>（GXZY</w:t>
            </w:r>
            <w:r>
              <w:rPr>
                <w:rFonts w:hint="eastAsia"/>
                <w:bCs/>
                <w:kern w:val="0"/>
                <w:szCs w:val="21"/>
                <w:highlight w:val="yellow"/>
                <w:lang w:val="en-US" w:eastAsia="zh-CN"/>
              </w:rPr>
              <w:t>23041</w:t>
            </w:r>
            <w:r>
              <w:rPr>
                <w:bCs/>
                <w:kern w:val="0"/>
                <w:szCs w:val="21"/>
                <w:highlight w:val="yellow"/>
              </w:rPr>
              <w:t>）</w:t>
            </w:r>
          </w:p>
        </w:tc>
        <w:tc>
          <w:tcPr>
            <w:tcW w:w="3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E9D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《工业企业厂界环境噪声排放标准》</w:t>
            </w:r>
          </w:p>
          <w:p w14:paraId="5ADC0B4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GB 12348-2008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24C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---</w:t>
            </w:r>
          </w:p>
        </w:tc>
      </w:tr>
      <w:tr w14:paraId="5B505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09" w:type="dxa"/>
            <w:vAlign w:val="center"/>
          </w:tcPr>
          <w:p w14:paraId="0EF38CF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备注</w:t>
            </w:r>
          </w:p>
        </w:tc>
        <w:tc>
          <w:tcPr>
            <w:tcW w:w="9275" w:type="dxa"/>
            <w:gridSpan w:val="4"/>
            <w:vAlign w:val="center"/>
          </w:tcPr>
          <w:p w14:paraId="49DEE30F">
            <w:pPr>
              <w:widowControl/>
              <w:adjustRightInd w:val="0"/>
              <w:snapToGrid w:val="0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1、“---”表示</w:t>
            </w:r>
            <w:r>
              <w:rPr>
                <w:bCs/>
                <w:kern w:val="0"/>
                <w:szCs w:val="21"/>
              </w:rPr>
              <w:t>方法无检出限；</w:t>
            </w:r>
          </w:p>
          <w:p w14:paraId="51C33344">
            <w:pPr>
              <w:widowControl/>
              <w:adjustRightInd w:val="0"/>
              <w:snapToGrid w:val="0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2</w:t>
            </w:r>
            <w:r>
              <w:rPr>
                <w:rFonts w:hint="eastAsia"/>
                <w:bCs/>
                <w:kern w:val="0"/>
                <w:szCs w:val="21"/>
              </w:rPr>
              <w:t>、“/”表示</w:t>
            </w:r>
            <w:r>
              <w:rPr>
                <w:bCs/>
                <w:kern w:val="0"/>
                <w:szCs w:val="21"/>
              </w:rPr>
              <w:t>不涉及检测仪器。</w:t>
            </w:r>
          </w:p>
        </w:tc>
      </w:tr>
    </w:tbl>
    <w:p w14:paraId="43FD4ED8">
      <w:pPr>
        <w:jc w:val="center"/>
        <w:rPr>
          <w:rFonts w:eastAsia="华文中宋"/>
          <w:b/>
          <w:spacing w:val="227"/>
          <w:sz w:val="30"/>
          <w:szCs w:val="30"/>
        </w:rPr>
        <w:sectPr>
          <w:headerReference r:id="rId10" w:type="default"/>
          <w:footerReference r:id="rId11" w:type="default"/>
          <w:pgSz w:w="11907" w:h="16839"/>
          <w:pgMar w:top="1135" w:right="992" w:bottom="851" w:left="1134" w:header="794" w:footer="794" w:gutter="0"/>
          <w:pgNumType w:start="1"/>
          <w:cols w:space="720" w:num="1"/>
          <w:docGrid w:linePitch="286" w:charSpace="0"/>
        </w:sectPr>
      </w:pPr>
    </w:p>
    <w:p w14:paraId="65E70969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0021A901">
      <w:pPr>
        <w:tabs>
          <w:tab w:val="left" w:pos="6975"/>
        </w:tabs>
        <w:spacing w:before="120" w:beforeLines="50"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三、检测结果</w:t>
      </w:r>
    </w:p>
    <w:p w14:paraId="45B5A2B1">
      <w:pPr>
        <w:tabs>
          <w:tab w:val="left" w:pos="6975"/>
        </w:tabs>
        <w:spacing w:before="120" w:beforeLines="50"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（一）</w:t>
      </w:r>
      <w:r>
        <w:rPr>
          <w:rFonts w:eastAsia="仿宋_GB2312"/>
          <w:b/>
          <w:sz w:val="24"/>
        </w:rPr>
        <w:t>废水</w:t>
      </w:r>
    </w:p>
    <w:p w14:paraId="646AB1F2">
      <w:pPr>
        <w:widowControl/>
        <w:adjustRightInd w:val="0"/>
        <w:snapToGrid w:val="0"/>
        <w:spacing w:line="360" w:lineRule="auto"/>
        <w:jc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1100455</wp:posOffset>
                </wp:positionV>
                <wp:extent cx="571500" cy="1047750"/>
                <wp:effectExtent l="4445" t="2540" r="14605" b="16510"/>
                <wp:wrapNone/>
                <wp:docPr id="37" name="自选图形 1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1047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24" o:spid="_x0000_s1026" o:spt="32" type="#_x0000_t32" style="position:absolute;left:0pt;margin-left:-2.8pt;margin-top:86.65pt;height:82.5pt;width:45pt;z-index:251663360;mso-width-relative:page;mso-height-relative:page;" filled="f" stroked="t" coordsize="21600,21600" o:gfxdata="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CoGFG2QAAAAkBAAAPAAAAAAAAAAEAIAAAACIAAABkcnMvZG93bnJldi54bWxQ&#10;SwECFAAUAAAACACHTuJA6sUP7/YBAAC+AwAADgAAAAAAAAABACAAAAAo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bCs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1100455</wp:posOffset>
                </wp:positionV>
                <wp:extent cx="1285875" cy="1064895"/>
                <wp:effectExtent l="3175" t="3810" r="6350" b="17145"/>
                <wp:wrapNone/>
                <wp:docPr id="36" name="自选图形 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1064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23" o:spid="_x0000_s1026" o:spt="32" type="#_x0000_t32" style="position:absolute;left:0pt;margin-left:-2.8pt;margin-top:86.65pt;height:83.85pt;width:101.25pt;z-index:251662336;mso-width-relative:page;mso-height-relative:page;" filled="f" stroked="t" coordsize="21600,21600" o:gfxdata="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8slMxdkAAAAKAQAADwAAAAAAAAABACAAAAAiAAAAZHJzL2Rvd25yZXYueG1s&#10;UEsBAhQAFAAAAAgAh07iQAPyyBb3AQAAvwMAAA4AAAAAAAAAAQAgAAAAKA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bCs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1100455</wp:posOffset>
                </wp:positionV>
                <wp:extent cx="1276350" cy="426720"/>
                <wp:effectExtent l="1270" t="4445" r="17780" b="6985"/>
                <wp:wrapNone/>
                <wp:docPr id="35" name="自选图形 1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426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22" o:spid="_x0000_s1026" o:spt="32" type="#_x0000_t32" style="position:absolute;left:0pt;margin-left:-2.05pt;margin-top:86.65pt;height:33.6pt;width:100.5pt;z-index:251661312;mso-width-relative:page;mso-height-relative:page;" filled="f" stroked="t" coordsize="21600,21600" o:gfxdata="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T1P1E2QAAAAoBAAAPAAAAAAAAAAEAIAAAACIAAABkcnMvZG93bnJldi54bWxQ&#10;SwECFAAUAAAACACHTuJAkDSB1/YBAAC+AwAADgAAAAAAAAABACAAAAAo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bCs/>
          <w:kern w:val="0"/>
          <w:szCs w:val="21"/>
        </w:rPr>
        <w:t>检</w:t>
      </w:r>
      <w:r>
        <w:rPr>
          <w:b/>
          <w:bCs/>
          <w:kern w:val="0"/>
          <w:szCs w:val="21"/>
        </w:rPr>
        <w:t>测结果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1</w:t>
      </w:r>
      <w:r>
        <w:rPr>
          <w:rFonts w:hint="eastAsia"/>
          <w:b/>
          <w:bCs/>
          <w:kern w:val="0"/>
          <w:szCs w:val="21"/>
        </w:rPr>
        <w:t>）</w:t>
      </w:r>
    </w:p>
    <w:tbl>
      <w:tblPr>
        <w:tblStyle w:val="10"/>
        <w:tblW w:w="149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13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  <w:gridCol w:w="1049"/>
        <w:gridCol w:w="1843"/>
        <w:gridCol w:w="567"/>
      </w:tblGrid>
      <w:tr w14:paraId="7009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atLeast"/>
        </w:trPr>
        <w:tc>
          <w:tcPr>
            <w:tcW w:w="2013" w:type="dxa"/>
            <w:vAlign w:val="center"/>
          </w:tcPr>
          <w:p w14:paraId="770117F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采样日期</w:t>
            </w:r>
          </w:p>
        </w:tc>
        <w:tc>
          <w:tcPr>
            <w:tcW w:w="12899" w:type="dxa"/>
            <w:gridSpan w:val="12"/>
            <w:vAlign w:val="center"/>
          </w:tcPr>
          <w:p w14:paraId="40EAF1B0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03B3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atLeast"/>
        </w:trPr>
        <w:tc>
          <w:tcPr>
            <w:tcW w:w="2013" w:type="dxa"/>
            <w:vAlign w:val="center"/>
          </w:tcPr>
          <w:p w14:paraId="14BD3FE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检测日期</w:t>
            </w:r>
          </w:p>
        </w:tc>
        <w:tc>
          <w:tcPr>
            <w:tcW w:w="12899" w:type="dxa"/>
            <w:gridSpan w:val="12"/>
            <w:vAlign w:val="center"/>
          </w:tcPr>
          <w:p w14:paraId="272F2B01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6A21F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atLeast"/>
        </w:trPr>
        <w:tc>
          <w:tcPr>
            <w:tcW w:w="2013" w:type="dxa"/>
            <w:vAlign w:val="center"/>
          </w:tcPr>
          <w:p w14:paraId="6D820BD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采样点位</w:t>
            </w:r>
          </w:p>
        </w:tc>
        <w:tc>
          <w:tcPr>
            <w:tcW w:w="12899" w:type="dxa"/>
            <w:gridSpan w:val="12"/>
            <w:vAlign w:val="center"/>
          </w:tcPr>
          <w:p w14:paraId="1D6D470B">
            <w:pPr>
              <w:jc w:val="left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生活污水排放口DW001-2</w:t>
            </w:r>
          </w:p>
        </w:tc>
      </w:tr>
      <w:tr w14:paraId="42B39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atLeast"/>
        </w:trPr>
        <w:tc>
          <w:tcPr>
            <w:tcW w:w="2013" w:type="dxa"/>
            <w:vMerge w:val="restart"/>
            <w:vAlign w:val="center"/>
          </w:tcPr>
          <w:p w14:paraId="279A4A58">
            <w:pPr>
              <w:widowControl/>
              <w:adjustRightInd w:val="0"/>
              <w:snapToGrid w:val="0"/>
              <w:jc w:val="center"/>
              <w:rPr>
                <w:rFonts w:ascii="Calibri" w:hAnsi="Calibri"/>
                <w:sz w:val="18"/>
              </w:rPr>
            </w:pP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901065</wp:posOffset>
                      </wp:positionH>
                      <wp:positionV relativeFrom="paragraph">
                        <wp:posOffset>2540</wp:posOffset>
                      </wp:positionV>
                      <wp:extent cx="449580" cy="387350"/>
                      <wp:effectExtent l="0" t="0" r="0" b="0"/>
                      <wp:wrapNone/>
                      <wp:docPr id="34" name="矩形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387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68788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样品</w:t>
                                  </w:r>
                                </w:p>
                                <w:p w14:paraId="10B55C8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编号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13" o:spid="_x0000_s1026" o:spt="1" style="position:absolute;left:0pt;margin-left:70.95pt;margin-top:0.2pt;height:30.5pt;width:35.4pt;z-index:251665408;mso-width-relative:page;mso-height-relative:page;" filled="f" stroked="f" coordsize="21600,21600" o:gfxdata="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ctg7X1wAAAAcBAAAPAAAAAAAAAAEA&#10;IAAAACIAAABkcnMvZG93bnJldi54bWxQSwECFAAUAAAACACHTuJA+8NMmhACAAAKBAAADgAAAAAA&#10;AAABACAAAAAmAQAAZHJzL2Uyb0RvYy54bWxQSwUGAAAAAAYABgBZAQAAq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568788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样品</w:t>
                            </w:r>
                          </w:p>
                          <w:p w14:paraId="10B55C8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编号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 xml:space="preserve">               </w:t>
            </w:r>
          </w:p>
          <w:p w14:paraId="7FD3F86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  <w:p w14:paraId="18A9DC1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121920</wp:posOffset>
                      </wp:positionV>
                      <wp:extent cx="482600" cy="396875"/>
                      <wp:effectExtent l="0" t="0" r="0" b="0"/>
                      <wp:wrapNone/>
                      <wp:docPr id="33" name="矩形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600" cy="396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53FCD2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样品</w:t>
                                  </w:r>
                                </w:p>
                                <w:p w14:paraId="6F6901C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性状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15" o:spid="_x0000_s1026" o:spt="1" style="position:absolute;left:0pt;margin-left:66.8pt;margin-top:9.6pt;height:31.25pt;width:38pt;z-index:251667456;mso-width-relative:page;mso-height-relative:page;" filled="f" stroked="f" coordsize="21600,21600" o:gfxdata="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7ni/nZAAAACQEAAA8AAAAAAAAA&#10;AQAgAAAAIgAAAGRycy9kb3ducmV2LnhtbFBLAQIUABQAAAAIAIdO4kAvRHHxEAIAAAoEAAAOAAAA&#10;AAAAAAEAIAAAACg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353FCD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样品</w:t>
                            </w:r>
                          </w:p>
                          <w:p w14:paraId="6F6901C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性状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 xml:space="preserve">               </w:t>
            </w:r>
          </w:p>
          <w:p w14:paraId="2D126DE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 xml:space="preserve">       </w:t>
            </w:r>
          </w:p>
          <w:p w14:paraId="1C40E990">
            <w:pPr>
              <w:adjustRightInd w:val="0"/>
              <w:snapToGrid w:val="0"/>
              <w:ind w:firstLine="211" w:firstLineChars="100"/>
              <w:rPr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167640</wp:posOffset>
                      </wp:positionV>
                      <wp:extent cx="792480" cy="504190"/>
                      <wp:effectExtent l="0" t="0" r="0" b="0"/>
                      <wp:wrapNone/>
                      <wp:docPr id="31" name="矩形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2480" cy="5041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C0864F0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200C5850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项目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10" o:spid="_x0000_s1026" o:spt="1" style="position:absolute;left:0pt;margin-left:1.55pt;margin-top:13.2pt;height:39.7pt;width:62.4pt;z-index:251664384;mso-width-relative:page;mso-height-relative:page;" filled="f" stroked="f" coordsize="21600,21600" o:gfxdata="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AU6g3aAAAACAEAAA8AAAAAAAAA&#10;AQAgAAAAIgAAAGRycy9kb3ducmV2LnhtbFBLAQIUABQAAAAIAIdO4kCQMtjIDwIAAAoEAAAOAAAA&#10;AAAAAAEAIAAAACk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C0864F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200C585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项目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120650</wp:posOffset>
                      </wp:positionV>
                      <wp:extent cx="792480" cy="427990"/>
                      <wp:effectExtent l="0" t="0" r="0" b="0"/>
                      <wp:wrapNone/>
                      <wp:docPr id="32" name="矩形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2480" cy="4279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B6254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3D1490F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结果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14" o:spid="_x0000_s1026" o:spt="1" style="position:absolute;left:0pt;margin-left:38.25pt;margin-top:9.5pt;height:33.7pt;width:62.4pt;z-index:251666432;mso-width-relative:page;mso-height-relative:page;" filled="f" stroked="f" coordsize="21600,21600" o:gfxdata="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LiIyzZAAAACAEAAA8AAAAAAAAA&#10;AQAgAAAAIgAAAGRycy9kb3ducmV2LnhtbFBLAQIUABQAAAAIAIdO4kChvJTMEAIAAAoEAAAOAAAA&#10;AAAAAAEAIAAAACg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1B6254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3D1490F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结果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244" w:type="dxa"/>
            <w:gridSpan w:val="5"/>
            <w:vAlign w:val="center"/>
          </w:tcPr>
          <w:p w14:paraId="76694CF6">
            <w:pPr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出口DW00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1-2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日）</w:t>
            </w:r>
          </w:p>
        </w:tc>
        <w:tc>
          <w:tcPr>
            <w:tcW w:w="5245" w:type="dxa"/>
            <w:gridSpan w:val="5"/>
            <w:vAlign w:val="center"/>
          </w:tcPr>
          <w:p w14:paraId="641D56A0">
            <w:pPr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出口DW00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1-2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8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日）</w:t>
            </w:r>
          </w:p>
        </w:tc>
        <w:tc>
          <w:tcPr>
            <w:tcW w:w="1843" w:type="dxa"/>
            <w:vMerge w:val="restart"/>
            <w:vAlign w:val="center"/>
          </w:tcPr>
          <w:p w14:paraId="434375C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《污水综合排放标准》</w:t>
            </w:r>
          </w:p>
          <w:p w14:paraId="6D29454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（GB 8978-1996）</w:t>
            </w:r>
          </w:p>
          <w:p w14:paraId="37F85C63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表4 三级</w:t>
            </w:r>
          </w:p>
        </w:tc>
        <w:tc>
          <w:tcPr>
            <w:tcW w:w="567" w:type="dxa"/>
            <w:vMerge w:val="restart"/>
            <w:vAlign w:val="center"/>
          </w:tcPr>
          <w:p w14:paraId="716EBD38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结果评价</w:t>
            </w:r>
          </w:p>
        </w:tc>
      </w:tr>
      <w:tr w14:paraId="5F325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6" w:hRule="atLeast"/>
        </w:trPr>
        <w:tc>
          <w:tcPr>
            <w:tcW w:w="2013" w:type="dxa"/>
            <w:vMerge w:val="continue"/>
            <w:vAlign w:val="center"/>
          </w:tcPr>
          <w:p w14:paraId="3BAC5B6C">
            <w:pPr>
              <w:widowControl/>
              <w:adjustRightInd w:val="0"/>
              <w:snapToGrid w:val="0"/>
              <w:ind w:firstLine="180" w:firstLineChars="100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48" w:type="dxa"/>
            <w:vAlign w:val="center"/>
          </w:tcPr>
          <w:p w14:paraId="477AEF6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W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1-2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-01</w:t>
            </w:r>
          </w:p>
        </w:tc>
        <w:tc>
          <w:tcPr>
            <w:tcW w:w="1049" w:type="dxa"/>
            <w:vAlign w:val="center"/>
          </w:tcPr>
          <w:p w14:paraId="6F7C70C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W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1-2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-02</w:t>
            </w:r>
          </w:p>
        </w:tc>
        <w:tc>
          <w:tcPr>
            <w:tcW w:w="1049" w:type="dxa"/>
            <w:vAlign w:val="center"/>
          </w:tcPr>
          <w:p w14:paraId="0EF32F7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W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1-2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-03</w:t>
            </w:r>
          </w:p>
        </w:tc>
        <w:tc>
          <w:tcPr>
            <w:tcW w:w="1049" w:type="dxa"/>
            <w:vAlign w:val="center"/>
          </w:tcPr>
          <w:p w14:paraId="60BF029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W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1-2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-04</w:t>
            </w:r>
          </w:p>
        </w:tc>
        <w:tc>
          <w:tcPr>
            <w:tcW w:w="1049" w:type="dxa"/>
            <w:vMerge w:val="restart"/>
            <w:vAlign w:val="center"/>
          </w:tcPr>
          <w:p w14:paraId="2FF4C2E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20F6A6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602b</w:t>
            </w:r>
            <w:r>
              <w:rPr>
                <w:bCs/>
                <w:kern w:val="0"/>
                <w:sz w:val="18"/>
                <w:szCs w:val="18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W</w:t>
            </w:r>
            <w:r>
              <w:rPr>
                <w:bCs/>
                <w:kern w:val="0"/>
                <w:sz w:val="18"/>
                <w:szCs w:val="18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1-2</w:t>
            </w:r>
            <w:r>
              <w:rPr>
                <w:bCs/>
                <w:kern w:val="0"/>
                <w:sz w:val="18"/>
                <w:szCs w:val="18"/>
              </w:rPr>
              <w:t>-01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690980B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602b</w:t>
            </w:r>
            <w:r>
              <w:rPr>
                <w:bCs/>
                <w:kern w:val="0"/>
                <w:sz w:val="18"/>
                <w:szCs w:val="18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W</w:t>
            </w:r>
            <w:r>
              <w:rPr>
                <w:bCs/>
                <w:kern w:val="0"/>
                <w:sz w:val="18"/>
                <w:szCs w:val="18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1-2</w:t>
            </w:r>
            <w:r>
              <w:rPr>
                <w:bCs/>
                <w:kern w:val="0"/>
                <w:sz w:val="18"/>
                <w:szCs w:val="18"/>
              </w:rPr>
              <w:t>-02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5161F2E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602b</w:t>
            </w:r>
            <w:r>
              <w:rPr>
                <w:bCs/>
                <w:kern w:val="0"/>
                <w:sz w:val="18"/>
                <w:szCs w:val="18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W</w:t>
            </w:r>
            <w:r>
              <w:rPr>
                <w:bCs/>
                <w:kern w:val="0"/>
                <w:sz w:val="18"/>
                <w:szCs w:val="18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1-2</w:t>
            </w:r>
            <w:r>
              <w:rPr>
                <w:bCs/>
                <w:kern w:val="0"/>
                <w:sz w:val="18"/>
                <w:szCs w:val="18"/>
              </w:rPr>
              <w:t>-03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376E703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602b</w:t>
            </w:r>
            <w:r>
              <w:rPr>
                <w:bCs/>
                <w:kern w:val="0"/>
                <w:sz w:val="18"/>
                <w:szCs w:val="18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W</w:t>
            </w:r>
            <w:r>
              <w:rPr>
                <w:bCs/>
                <w:kern w:val="0"/>
                <w:sz w:val="18"/>
                <w:szCs w:val="18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1-2</w:t>
            </w:r>
            <w:r>
              <w:rPr>
                <w:bCs/>
                <w:kern w:val="0"/>
                <w:sz w:val="18"/>
                <w:szCs w:val="18"/>
              </w:rPr>
              <w:t>-04</w:t>
            </w:r>
          </w:p>
        </w:tc>
        <w:tc>
          <w:tcPr>
            <w:tcW w:w="1049" w:type="dxa"/>
            <w:vMerge w:val="restart"/>
            <w:vAlign w:val="center"/>
          </w:tcPr>
          <w:p w14:paraId="4A77F50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843" w:type="dxa"/>
            <w:vMerge w:val="continue"/>
            <w:vAlign w:val="center"/>
          </w:tcPr>
          <w:p w14:paraId="5BEF1EB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47A89F7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14:paraId="64AC8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6" w:hRule="atLeast"/>
        </w:trPr>
        <w:tc>
          <w:tcPr>
            <w:tcW w:w="2013" w:type="dxa"/>
            <w:vMerge w:val="continue"/>
            <w:vAlign w:val="center"/>
          </w:tcPr>
          <w:p w14:paraId="0687DE47">
            <w:pPr>
              <w:widowControl/>
              <w:adjustRightInd w:val="0"/>
              <w:snapToGrid w:val="0"/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048" w:type="dxa"/>
            <w:vAlign w:val="center"/>
          </w:tcPr>
          <w:p w14:paraId="62150D9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浅黄、微浊</w:t>
            </w:r>
          </w:p>
        </w:tc>
        <w:tc>
          <w:tcPr>
            <w:tcW w:w="1049" w:type="dxa"/>
            <w:vAlign w:val="center"/>
          </w:tcPr>
          <w:p w14:paraId="3F2ECB1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浅黄、微浊</w:t>
            </w:r>
          </w:p>
        </w:tc>
        <w:tc>
          <w:tcPr>
            <w:tcW w:w="1049" w:type="dxa"/>
            <w:vAlign w:val="center"/>
          </w:tcPr>
          <w:p w14:paraId="5D76DF1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浅黄、微浊</w:t>
            </w:r>
          </w:p>
        </w:tc>
        <w:tc>
          <w:tcPr>
            <w:tcW w:w="1049" w:type="dxa"/>
            <w:vAlign w:val="center"/>
          </w:tcPr>
          <w:p w14:paraId="7901DFA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浅黄、微浊</w:t>
            </w:r>
          </w:p>
        </w:tc>
        <w:tc>
          <w:tcPr>
            <w:tcW w:w="1049" w:type="dxa"/>
            <w:vMerge w:val="continue"/>
            <w:vAlign w:val="center"/>
          </w:tcPr>
          <w:p w14:paraId="524455F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66F3E34E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浅黄、微浊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D00DE3D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浅黄、微浊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8FCDA29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浅黄、微浊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3E85E7A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浅黄、微浊</w:t>
            </w:r>
          </w:p>
        </w:tc>
        <w:tc>
          <w:tcPr>
            <w:tcW w:w="1049" w:type="dxa"/>
            <w:vMerge w:val="continue"/>
            <w:vAlign w:val="center"/>
          </w:tcPr>
          <w:p w14:paraId="26C6F8B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0D9D8F0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697E1E7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14:paraId="68AD2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atLeast"/>
        </w:trPr>
        <w:tc>
          <w:tcPr>
            <w:tcW w:w="2013" w:type="dxa"/>
            <w:vAlign w:val="center"/>
          </w:tcPr>
          <w:p w14:paraId="431BD31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pH值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（无量纲）</w:t>
            </w:r>
          </w:p>
        </w:tc>
        <w:tc>
          <w:tcPr>
            <w:tcW w:w="1048" w:type="dxa"/>
            <w:vAlign w:val="center"/>
          </w:tcPr>
          <w:p w14:paraId="39CB244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7.3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25.8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℃）</w:t>
            </w:r>
          </w:p>
        </w:tc>
        <w:tc>
          <w:tcPr>
            <w:tcW w:w="1049" w:type="dxa"/>
            <w:vAlign w:val="center"/>
          </w:tcPr>
          <w:p w14:paraId="031B41C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7.2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28.1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℃）</w:t>
            </w:r>
          </w:p>
        </w:tc>
        <w:tc>
          <w:tcPr>
            <w:tcW w:w="1049" w:type="dxa"/>
            <w:vAlign w:val="center"/>
          </w:tcPr>
          <w:p w14:paraId="382BFA4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7.3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27.1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℃）</w:t>
            </w:r>
          </w:p>
        </w:tc>
        <w:tc>
          <w:tcPr>
            <w:tcW w:w="1049" w:type="dxa"/>
            <w:vAlign w:val="center"/>
          </w:tcPr>
          <w:p w14:paraId="641E91C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7.3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22.7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℃）</w:t>
            </w:r>
          </w:p>
        </w:tc>
        <w:tc>
          <w:tcPr>
            <w:tcW w:w="1049" w:type="dxa"/>
            <w:vAlign w:val="center"/>
          </w:tcPr>
          <w:p w14:paraId="3CC53B4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7.2-7.3</w:t>
            </w:r>
          </w:p>
        </w:tc>
        <w:tc>
          <w:tcPr>
            <w:tcW w:w="1049" w:type="dxa"/>
            <w:vAlign w:val="center"/>
          </w:tcPr>
          <w:p w14:paraId="714FE38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7.3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27.1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℃）</w:t>
            </w:r>
          </w:p>
        </w:tc>
        <w:tc>
          <w:tcPr>
            <w:tcW w:w="1049" w:type="dxa"/>
            <w:vAlign w:val="center"/>
          </w:tcPr>
          <w:p w14:paraId="070CFC5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7.3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27.4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℃）</w:t>
            </w:r>
          </w:p>
        </w:tc>
        <w:tc>
          <w:tcPr>
            <w:tcW w:w="1049" w:type="dxa"/>
            <w:vAlign w:val="center"/>
          </w:tcPr>
          <w:p w14:paraId="4D75E6A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7.3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26.2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℃）</w:t>
            </w:r>
          </w:p>
        </w:tc>
        <w:tc>
          <w:tcPr>
            <w:tcW w:w="1049" w:type="dxa"/>
            <w:vAlign w:val="center"/>
          </w:tcPr>
          <w:p w14:paraId="7622C85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7.3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25.4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℃）</w:t>
            </w:r>
          </w:p>
        </w:tc>
        <w:tc>
          <w:tcPr>
            <w:tcW w:w="1049" w:type="dxa"/>
            <w:vAlign w:val="center"/>
          </w:tcPr>
          <w:p w14:paraId="646EE28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7.3</w:t>
            </w:r>
          </w:p>
        </w:tc>
        <w:tc>
          <w:tcPr>
            <w:tcW w:w="1843" w:type="dxa"/>
            <w:vAlign w:val="center"/>
          </w:tcPr>
          <w:p w14:paraId="66B5616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6-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7" w:type="dxa"/>
            <w:vAlign w:val="center"/>
          </w:tcPr>
          <w:p w14:paraId="77B8F09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达标</w:t>
            </w:r>
          </w:p>
        </w:tc>
      </w:tr>
      <w:tr w14:paraId="17FE6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atLeast"/>
        </w:trPr>
        <w:tc>
          <w:tcPr>
            <w:tcW w:w="2013" w:type="dxa"/>
            <w:vAlign w:val="center"/>
          </w:tcPr>
          <w:p w14:paraId="7C67231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悬浮物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mg/L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）</w:t>
            </w:r>
          </w:p>
        </w:tc>
        <w:tc>
          <w:tcPr>
            <w:tcW w:w="1048" w:type="dxa"/>
            <w:vAlign w:val="center"/>
          </w:tcPr>
          <w:p w14:paraId="266E4BA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17</w:t>
            </w:r>
          </w:p>
        </w:tc>
        <w:tc>
          <w:tcPr>
            <w:tcW w:w="1049" w:type="dxa"/>
            <w:vAlign w:val="center"/>
          </w:tcPr>
          <w:p w14:paraId="3CAEC026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30</w:t>
            </w:r>
          </w:p>
        </w:tc>
        <w:tc>
          <w:tcPr>
            <w:tcW w:w="1049" w:type="dxa"/>
            <w:vAlign w:val="center"/>
          </w:tcPr>
          <w:p w14:paraId="61DF72E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42</w:t>
            </w:r>
          </w:p>
        </w:tc>
        <w:tc>
          <w:tcPr>
            <w:tcW w:w="1049" w:type="dxa"/>
            <w:vAlign w:val="center"/>
          </w:tcPr>
          <w:p w14:paraId="186C01E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34</w:t>
            </w:r>
          </w:p>
        </w:tc>
        <w:tc>
          <w:tcPr>
            <w:tcW w:w="1049" w:type="dxa"/>
            <w:vAlign w:val="center"/>
          </w:tcPr>
          <w:p w14:paraId="281D86B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049" w:type="dxa"/>
            <w:vAlign w:val="center"/>
          </w:tcPr>
          <w:p w14:paraId="4C70B6E7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23</w:t>
            </w:r>
          </w:p>
        </w:tc>
        <w:tc>
          <w:tcPr>
            <w:tcW w:w="1049" w:type="dxa"/>
            <w:vAlign w:val="center"/>
          </w:tcPr>
          <w:p w14:paraId="4CF9A11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19</w:t>
            </w:r>
          </w:p>
        </w:tc>
        <w:tc>
          <w:tcPr>
            <w:tcW w:w="1049" w:type="dxa"/>
            <w:vAlign w:val="center"/>
          </w:tcPr>
          <w:p w14:paraId="34E5E88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39</w:t>
            </w:r>
          </w:p>
        </w:tc>
        <w:tc>
          <w:tcPr>
            <w:tcW w:w="1049" w:type="dxa"/>
            <w:vAlign w:val="center"/>
          </w:tcPr>
          <w:p w14:paraId="605558F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43</w:t>
            </w:r>
          </w:p>
        </w:tc>
        <w:tc>
          <w:tcPr>
            <w:tcW w:w="1049" w:type="dxa"/>
            <w:vAlign w:val="center"/>
          </w:tcPr>
          <w:p w14:paraId="102F3FD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843" w:type="dxa"/>
            <w:vAlign w:val="center"/>
          </w:tcPr>
          <w:p w14:paraId="17070E2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4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00</w:t>
            </w:r>
          </w:p>
        </w:tc>
        <w:tc>
          <w:tcPr>
            <w:tcW w:w="567" w:type="dxa"/>
            <w:vAlign w:val="center"/>
          </w:tcPr>
          <w:p w14:paraId="0BD556E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达标</w:t>
            </w:r>
          </w:p>
        </w:tc>
      </w:tr>
      <w:tr w14:paraId="2E330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atLeast"/>
        </w:trPr>
        <w:tc>
          <w:tcPr>
            <w:tcW w:w="2013" w:type="dxa"/>
            <w:vAlign w:val="center"/>
          </w:tcPr>
          <w:p w14:paraId="3D5FE77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五日生化需氧量（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mg/L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）</w:t>
            </w:r>
          </w:p>
        </w:tc>
        <w:tc>
          <w:tcPr>
            <w:tcW w:w="1048" w:type="dxa"/>
            <w:vAlign w:val="center"/>
          </w:tcPr>
          <w:p w14:paraId="0CC3721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41.0</w:t>
            </w:r>
          </w:p>
        </w:tc>
        <w:tc>
          <w:tcPr>
            <w:tcW w:w="1049" w:type="dxa"/>
            <w:vAlign w:val="center"/>
          </w:tcPr>
          <w:p w14:paraId="5B0E981A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47.6</w:t>
            </w:r>
          </w:p>
        </w:tc>
        <w:tc>
          <w:tcPr>
            <w:tcW w:w="1049" w:type="dxa"/>
            <w:vAlign w:val="center"/>
          </w:tcPr>
          <w:p w14:paraId="102977C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38.3</w:t>
            </w:r>
          </w:p>
        </w:tc>
        <w:tc>
          <w:tcPr>
            <w:tcW w:w="1049" w:type="dxa"/>
            <w:vAlign w:val="center"/>
          </w:tcPr>
          <w:p w14:paraId="257AF366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84.8</w:t>
            </w:r>
          </w:p>
        </w:tc>
        <w:tc>
          <w:tcPr>
            <w:tcW w:w="1049" w:type="dxa"/>
            <w:vAlign w:val="center"/>
          </w:tcPr>
          <w:p w14:paraId="76ED2D1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52.9</w:t>
            </w:r>
          </w:p>
        </w:tc>
        <w:tc>
          <w:tcPr>
            <w:tcW w:w="1049" w:type="dxa"/>
            <w:vAlign w:val="center"/>
          </w:tcPr>
          <w:p w14:paraId="7B101C4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49.3</w:t>
            </w:r>
          </w:p>
        </w:tc>
        <w:tc>
          <w:tcPr>
            <w:tcW w:w="1049" w:type="dxa"/>
            <w:vAlign w:val="center"/>
          </w:tcPr>
          <w:p w14:paraId="5C12E56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54.3</w:t>
            </w:r>
          </w:p>
        </w:tc>
        <w:tc>
          <w:tcPr>
            <w:tcW w:w="1049" w:type="dxa"/>
            <w:vAlign w:val="center"/>
          </w:tcPr>
          <w:p w14:paraId="52FBCE3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45.7</w:t>
            </w:r>
          </w:p>
        </w:tc>
        <w:tc>
          <w:tcPr>
            <w:tcW w:w="1049" w:type="dxa"/>
            <w:vAlign w:val="center"/>
          </w:tcPr>
          <w:p w14:paraId="760A9EA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90.8</w:t>
            </w:r>
          </w:p>
        </w:tc>
        <w:tc>
          <w:tcPr>
            <w:tcW w:w="1049" w:type="dxa"/>
            <w:vAlign w:val="center"/>
          </w:tcPr>
          <w:p w14:paraId="3735902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60.0</w:t>
            </w:r>
          </w:p>
        </w:tc>
        <w:tc>
          <w:tcPr>
            <w:tcW w:w="1843" w:type="dxa"/>
            <w:vAlign w:val="center"/>
          </w:tcPr>
          <w:p w14:paraId="39E4719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300</w:t>
            </w:r>
          </w:p>
        </w:tc>
        <w:tc>
          <w:tcPr>
            <w:tcW w:w="567" w:type="dxa"/>
            <w:vAlign w:val="center"/>
          </w:tcPr>
          <w:p w14:paraId="14A5D25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达标</w:t>
            </w:r>
          </w:p>
        </w:tc>
      </w:tr>
      <w:tr w14:paraId="68BE9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atLeast"/>
        </w:trPr>
        <w:tc>
          <w:tcPr>
            <w:tcW w:w="2013" w:type="dxa"/>
            <w:vAlign w:val="center"/>
          </w:tcPr>
          <w:p w14:paraId="25CF520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化学需氧量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mg/L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）</w:t>
            </w:r>
          </w:p>
        </w:tc>
        <w:tc>
          <w:tcPr>
            <w:tcW w:w="1048" w:type="dxa"/>
            <w:vAlign w:val="center"/>
          </w:tcPr>
          <w:p w14:paraId="7F2D0A9D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97</w:t>
            </w:r>
          </w:p>
        </w:tc>
        <w:tc>
          <w:tcPr>
            <w:tcW w:w="1049" w:type="dxa"/>
            <w:vAlign w:val="center"/>
          </w:tcPr>
          <w:p w14:paraId="7567EBA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135</w:t>
            </w:r>
          </w:p>
        </w:tc>
        <w:tc>
          <w:tcPr>
            <w:tcW w:w="1049" w:type="dxa"/>
            <w:vAlign w:val="center"/>
          </w:tcPr>
          <w:p w14:paraId="42D4830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111</w:t>
            </w:r>
          </w:p>
        </w:tc>
        <w:tc>
          <w:tcPr>
            <w:tcW w:w="1049" w:type="dxa"/>
            <w:vAlign w:val="center"/>
          </w:tcPr>
          <w:p w14:paraId="7ECEA5A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226</w:t>
            </w:r>
          </w:p>
        </w:tc>
        <w:tc>
          <w:tcPr>
            <w:tcW w:w="1049" w:type="dxa"/>
            <w:vAlign w:val="center"/>
          </w:tcPr>
          <w:p w14:paraId="58B9101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142</w:t>
            </w:r>
          </w:p>
        </w:tc>
        <w:tc>
          <w:tcPr>
            <w:tcW w:w="1049" w:type="dxa"/>
            <w:vAlign w:val="center"/>
          </w:tcPr>
          <w:p w14:paraId="7CBD9B1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114</w:t>
            </w:r>
          </w:p>
        </w:tc>
        <w:tc>
          <w:tcPr>
            <w:tcW w:w="1049" w:type="dxa"/>
            <w:vAlign w:val="center"/>
          </w:tcPr>
          <w:p w14:paraId="3BA55D5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151</w:t>
            </w:r>
          </w:p>
        </w:tc>
        <w:tc>
          <w:tcPr>
            <w:tcW w:w="1049" w:type="dxa"/>
            <w:vAlign w:val="center"/>
          </w:tcPr>
          <w:p w14:paraId="7A4C430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107</w:t>
            </w:r>
          </w:p>
        </w:tc>
        <w:tc>
          <w:tcPr>
            <w:tcW w:w="1049" w:type="dxa"/>
            <w:vAlign w:val="center"/>
          </w:tcPr>
          <w:p w14:paraId="3E7FBE9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214</w:t>
            </w:r>
          </w:p>
        </w:tc>
        <w:tc>
          <w:tcPr>
            <w:tcW w:w="1049" w:type="dxa"/>
            <w:vAlign w:val="center"/>
          </w:tcPr>
          <w:p w14:paraId="1AADB5C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146</w:t>
            </w:r>
          </w:p>
        </w:tc>
        <w:tc>
          <w:tcPr>
            <w:tcW w:w="1843" w:type="dxa"/>
            <w:vAlign w:val="center"/>
          </w:tcPr>
          <w:p w14:paraId="10EE394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5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00</w:t>
            </w:r>
          </w:p>
        </w:tc>
        <w:tc>
          <w:tcPr>
            <w:tcW w:w="567" w:type="dxa"/>
            <w:vAlign w:val="center"/>
          </w:tcPr>
          <w:p w14:paraId="090ADFA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达标</w:t>
            </w:r>
          </w:p>
        </w:tc>
      </w:tr>
      <w:tr w14:paraId="70BF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atLeast"/>
        </w:trPr>
        <w:tc>
          <w:tcPr>
            <w:tcW w:w="2013" w:type="dxa"/>
            <w:vAlign w:val="center"/>
          </w:tcPr>
          <w:p w14:paraId="13C9F33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氨氮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mg/L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）</w:t>
            </w:r>
          </w:p>
        </w:tc>
        <w:tc>
          <w:tcPr>
            <w:tcW w:w="1048" w:type="dxa"/>
            <w:vAlign w:val="center"/>
          </w:tcPr>
          <w:p w14:paraId="2618A72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1.24</w:t>
            </w:r>
          </w:p>
        </w:tc>
        <w:tc>
          <w:tcPr>
            <w:tcW w:w="1049" w:type="dxa"/>
            <w:vAlign w:val="center"/>
          </w:tcPr>
          <w:p w14:paraId="2C2DC83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1.33</w:t>
            </w:r>
          </w:p>
        </w:tc>
        <w:tc>
          <w:tcPr>
            <w:tcW w:w="1049" w:type="dxa"/>
            <w:vAlign w:val="center"/>
          </w:tcPr>
          <w:p w14:paraId="5440DCB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1.21</w:t>
            </w:r>
          </w:p>
        </w:tc>
        <w:tc>
          <w:tcPr>
            <w:tcW w:w="1049" w:type="dxa"/>
            <w:vAlign w:val="center"/>
          </w:tcPr>
          <w:p w14:paraId="1F8B2EC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1.22</w:t>
            </w:r>
          </w:p>
        </w:tc>
        <w:tc>
          <w:tcPr>
            <w:tcW w:w="1049" w:type="dxa"/>
            <w:vAlign w:val="center"/>
          </w:tcPr>
          <w:p w14:paraId="273151D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049" w:type="dxa"/>
            <w:vAlign w:val="center"/>
          </w:tcPr>
          <w:p w14:paraId="6670334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1.56</w:t>
            </w:r>
          </w:p>
        </w:tc>
        <w:tc>
          <w:tcPr>
            <w:tcW w:w="1049" w:type="dxa"/>
            <w:vAlign w:val="center"/>
          </w:tcPr>
          <w:p w14:paraId="7888521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1.71</w:t>
            </w:r>
          </w:p>
        </w:tc>
        <w:tc>
          <w:tcPr>
            <w:tcW w:w="1049" w:type="dxa"/>
            <w:vAlign w:val="center"/>
          </w:tcPr>
          <w:p w14:paraId="094F5747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1.72</w:t>
            </w:r>
          </w:p>
        </w:tc>
        <w:tc>
          <w:tcPr>
            <w:tcW w:w="1049" w:type="dxa"/>
            <w:vAlign w:val="center"/>
          </w:tcPr>
          <w:p w14:paraId="29F37EA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1.69</w:t>
            </w:r>
          </w:p>
        </w:tc>
        <w:tc>
          <w:tcPr>
            <w:tcW w:w="1049" w:type="dxa"/>
            <w:vAlign w:val="center"/>
          </w:tcPr>
          <w:p w14:paraId="2B90CE67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1.67</w:t>
            </w:r>
          </w:p>
        </w:tc>
        <w:tc>
          <w:tcPr>
            <w:tcW w:w="1843" w:type="dxa"/>
            <w:vAlign w:val="center"/>
          </w:tcPr>
          <w:p w14:paraId="1398B4B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35*</w:t>
            </w:r>
            <w:r>
              <w:rPr>
                <w:bCs/>
                <w:kern w:val="0"/>
                <w:sz w:val="18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567" w:type="dxa"/>
            <w:vAlign w:val="center"/>
          </w:tcPr>
          <w:p w14:paraId="0990872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达标</w:t>
            </w:r>
          </w:p>
        </w:tc>
      </w:tr>
      <w:tr w14:paraId="19CC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atLeast"/>
        </w:trPr>
        <w:tc>
          <w:tcPr>
            <w:tcW w:w="2013" w:type="dxa"/>
            <w:vAlign w:val="center"/>
          </w:tcPr>
          <w:p w14:paraId="210C45D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总磷（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mg/L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）</w:t>
            </w:r>
          </w:p>
        </w:tc>
        <w:tc>
          <w:tcPr>
            <w:tcW w:w="1048" w:type="dxa"/>
            <w:vAlign w:val="center"/>
          </w:tcPr>
          <w:p w14:paraId="0FD2365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0.87</w:t>
            </w:r>
          </w:p>
        </w:tc>
        <w:tc>
          <w:tcPr>
            <w:tcW w:w="1049" w:type="dxa"/>
            <w:vAlign w:val="center"/>
          </w:tcPr>
          <w:p w14:paraId="6CE641C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0.92</w:t>
            </w:r>
          </w:p>
        </w:tc>
        <w:tc>
          <w:tcPr>
            <w:tcW w:w="1049" w:type="dxa"/>
            <w:vAlign w:val="center"/>
          </w:tcPr>
          <w:p w14:paraId="0877C617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1.00</w:t>
            </w:r>
          </w:p>
        </w:tc>
        <w:tc>
          <w:tcPr>
            <w:tcW w:w="1049" w:type="dxa"/>
            <w:vAlign w:val="center"/>
          </w:tcPr>
          <w:p w14:paraId="6034BD2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0.84</w:t>
            </w:r>
          </w:p>
        </w:tc>
        <w:tc>
          <w:tcPr>
            <w:tcW w:w="1049" w:type="dxa"/>
            <w:vAlign w:val="center"/>
          </w:tcPr>
          <w:p w14:paraId="1324BC9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0.91</w:t>
            </w:r>
          </w:p>
        </w:tc>
        <w:tc>
          <w:tcPr>
            <w:tcW w:w="1049" w:type="dxa"/>
            <w:vAlign w:val="center"/>
          </w:tcPr>
          <w:p w14:paraId="6DCB811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0.87</w:t>
            </w:r>
          </w:p>
        </w:tc>
        <w:tc>
          <w:tcPr>
            <w:tcW w:w="1049" w:type="dxa"/>
            <w:vAlign w:val="center"/>
          </w:tcPr>
          <w:p w14:paraId="1056A1AF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0.92</w:t>
            </w:r>
          </w:p>
        </w:tc>
        <w:tc>
          <w:tcPr>
            <w:tcW w:w="1049" w:type="dxa"/>
            <w:vAlign w:val="center"/>
          </w:tcPr>
          <w:p w14:paraId="3617AFD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1.00</w:t>
            </w:r>
          </w:p>
        </w:tc>
        <w:tc>
          <w:tcPr>
            <w:tcW w:w="1049" w:type="dxa"/>
            <w:vAlign w:val="center"/>
          </w:tcPr>
          <w:p w14:paraId="714C3FD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0.84</w:t>
            </w:r>
          </w:p>
        </w:tc>
        <w:tc>
          <w:tcPr>
            <w:tcW w:w="1049" w:type="dxa"/>
            <w:vAlign w:val="center"/>
          </w:tcPr>
          <w:p w14:paraId="53D7182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0.91</w:t>
            </w:r>
          </w:p>
        </w:tc>
        <w:tc>
          <w:tcPr>
            <w:tcW w:w="1843" w:type="dxa"/>
            <w:vAlign w:val="center"/>
          </w:tcPr>
          <w:p w14:paraId="1832698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8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*</w:t>
            </w:r>
            <w:r>
              <w:rPr>
                <w:bCs/>
                <w:kern w:val="0"/>
                <w:sz w:val="18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567" w:type="dxa"/>
            <w:vAlign w:val="center"/>
          </w:tcPr>
          <w:p w14:paraId="1A962F2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达标</w:t>
            </w:r>
          </w:p>
        </w:tc>
      </w:tr>
      <w:tr w14:paraId="07751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5" w:hRule="atLeast"/>
        </w:trPr>
        <w:tc>
          <w:tcPr>
            <w:tcW w:w="2013" w:type="dxa"/>
            <w:vAlign w:val="center"/>
          </w:tcPr>
          <w:p w14:paraId="30443CC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备注</w:t>
            </w:r>
          </w:p>
        </w:tc>
        <w:tc>
          <w:tcPr>
            <w:tcW w:w="12899" w:type="dxa"/>
            <w:gridSpan w:val="12"/>
            <w:vAlign w:val="center"/>
          </w:tcPr>
          <w:p w14:paraId="68A2397F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、“*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”表示氨氮、总磷纳管执行《工业企业废水氮、磷污染物间接排放限值》（DB33/ 887-2013）表 1 中其他企业的排放限值。</w:t>
            </w:r>
          </w:p>
        </w:tc>
      </w:tr>
    </w:tbl>
    <w:p w14:paraId="6163FD6A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ascii="仿宋_GB2312" w:eastAsia="仿宋_GB2312"/>
          <w:sz w:val="24"/>
        </w:rPr>
        <w:br w:type="page"/>
      </w:r>
    </w:p>
    <w:p w14:paraId="1EA191AC">
      <w:pPr>
        <w:spacing w:line="300" w:lineRule="exact"/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43DD3BF9">
      <w:pPr>
        <w:tabs>
          <w:tab w:val="left" w:pos="6975"/>
        </w:tabs>
        <w:spacing w:line="300" w:lineRule="exac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（二）</w:t>
      </w:r>
      <w:r>
        <w:rPr>
          <w:rFonts w:eastAsia="仿宋_GB2312"/>
          <w:b/>
          <w:sz w:val="24"/>
        </w:rPr>
        <w:t>废</w:t>
      </w:r>
      <w:r>
        <w:rPr>
          <w:rFonts w:hint="eastAsia" w:eastAsia="仿宋_GB2312"/>
          <w:b/>
          <w:sz w:val="24"/>
        </w:rPr>
        <w:t>气</w:t>
      </w:r>
    </w:p>
    <w:p w14:paraId="02485C94">
      <w:pPr>
        <w:widowControl/>
        <w:adjustRightInd w:val="0"/>
        <w:snapToGrid w:val="0"/>
        <w:spacing w:line="300" w:lineRule="exact"/>
        <w:jc w:val="center"/>
        <w:rPr>
          <w:bCs/>
          <w:kern w:val="0"/>
          <w:sz w:val="18"/>
          <w:szCs w:val="18"/>
        </w:rPr>
      </w:pPr>
      <w:r>
        <w:rPr>
          <w:rFonts w:hint="eastAsia"/>
          <w:b/>
          <w:bCs/>
          <w:kern w:val="0"/>
          <w:szCs w:val="21"/>
        </w:rPr>
        <w:t>有组织废气（</w:t>
      </w:r>
      <w:r>
        <w:rPr>
          <w:rFonts w:hint="eastAsia"/>
          <w:b/>
          <w:bCs/>
          <w:kern w:val="0"/>
          <w:szCs w:val="21"/>
          <w:lang w:val="en-US" w:eastAsia="zh-CN"/>
        </w:rPr>
        <w:t>1</w:t>
      </w:r>
      <w:r>
        <w:rPr>
          <w:rFonts w:hint="eastAsia"/>
          <w:b/>
          <w:bCs/>
          <w:kern w:val="0"/>
          <w:szCs w:val="21"/>
        </w:rPr>
        <w:t>）</w:t>
      </w:r>
    </w:p>
    <w:tbl>
      <w:tblPr>
        <w:tblStyle w:val="10"/>
        <w:tblW w:w="145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134"/>
        <w:gridCol w:w="1240"/>
        <w:gridCol w:w="1240"/>
        <w:gridCol w:w="1241"/>
        <w:gridCol w:w="1240"/>
        <w:gridCol w:w="1240"/>
        <w:gridCol w:w="1241"/>
        <w:gridCol w:w="1240"/>
        <w:gridCol w:w="1241"/>
        <w:gridCol w:w="1842"/>
        <w:gridCol w:w="515"/>
      </w:tblGrid>
      <w:tr w14:paraId="51950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3282313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采样日期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28E591C3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684C7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3988BC8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检测</w:t>
            </w:r>
            <w:r>
              <w:rPr>
                <w:bCs/>
                <w:kern w:val="0"/>
                <w:sz w:val="18"/>
                <w:szCs w:val="18"/>
              </w:rPr>
              <w:t>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0EB77F1B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5年6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7ED97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4330163E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</w:rPr>
              <w:t>采样点位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2C1C1C23">
            <w:pPr>
              <w:widowControl/>
              <w:adjustRightInd w:val="0"/>
              <w:snapToGrid w:val="0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熔化废气处理设施出口DA001-2</w:t>
            </w:r>
          </w:p>
        </w:tc>
      </w:tr>
      <w:tr w14:paraId="3A13C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407A518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排气筒高度</w:t>
            </w:r>
          </w:p>
        </w:tc>
        <w:tc>
          <w:tcPr>
            <w:tcW w:w="4961" w:type="dxa"/>
            <w:gridSpan w:val="4"/>
            <w:tcMar>
              <w:left w:w="113" w:type="dxa"/>
              <w:right w:w="113" w:type="dxa"/>
            </w:tcMar>
            <w:vAlign w:val="center"/>
          </w:tcPr>
          <w:p w14:paraId="6B991BC4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15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m</w:t>
            </w:r>
          </w:p>
        </w:tc>
        <w:tc>
          <w:tcPr>
            <w:tcW w:w="4962" w:type="dxa"/>
            <w:gridSpan w:val="4"/>
            <w:vAlign w:val="center"/>
          </w:tcPr>
          <w:p w14:paraId="034F2A2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燃料</w:t>
            </w:r>
          </w:p>
        </w:tc>
        <w:tc>
          <w:tcPr>
            <w:tcW w:w="2357" w:type="dxa"/>
            <w:gridSpan w:val="2"/>
            <w:vAlign w:val="center"/>
          </w:tcPr>
          <w:p w14:paraId="3B3F6D2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天然气</w:t>
            </w:r>
          </w:p>
        </w:tc>
      </w:tr>
      <w:tr w14:paraId="4E273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restart"/>
            <w:vAlign w:val="center"/>
          </w:tcPr>
          <w:p w14:paraId="24CC8935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1006475</wp:posOffset>
                      </wp:positionH>
                      <wp:positionV relativeFrom="paragraph">
                        <wp:posOffset>-4445</wp:posOffset>
                      </wp:positionV>
                      <wp:extent cx="478155" cy="390525"/>
                      <wp:effectExtent l="0" t="0" r="0" b="0"/>
                      <wp:wrapNone/>
                      <wp:docPr id="38" name="矩形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8155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6D21BE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</w:t>
                                  </w:r>
                                </w:p>
                                <w:p w14:paraId="3880B32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频次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3" o:spid="_x0000_s1026" o:spt="1" style="position:absolute;left:0pt;margin-left:79.25pt;margin-top:-0.35pt;height:30.75pt;width:37.65pt;z-index:251714560;mso-width-relative:page;mso-height-relative:page;" filled="f" stroked="f" coordsize="21600,21600" o:gfxdata="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4RQmHZAAAACAEAAA8AAAAA&#10;AAAAAQAgAAAAIgAAAGRycy9kb3ducmV2LnhtbFBLAQIUABQAAAAIAIdO4kCy4qkaEwIAABgEAAAO&#10;AAAAAAAAAAEAIAAAACgBAABkcnMvZTJvRG9jLnhtbFBLBQYAAAAABgAGAFkBAACt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6D21BE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</w:t>
                            </w:r>
                          </w:p>
                          <w:p w14:paraId="3880B32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频次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261620</wp:posOffset>
                      </wp:positionV>
                      <wp:extent cx="503555" cy="402590"/>
                      <wp:effectExtent l="0" t="0" r="0" b="0"/>
                      <wp:wrapNone/>
                      <wp:docPr id="39" name="矩形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3555" cy="402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26E76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7EF08D2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结果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0" o:spid="_x0000_s1026" o:spt="1" style="position:absolute;left:0pt;margin-left:51.75pt;margin-top:20.6pt;height:31.7pt;width:39.65pt;z-index:251710464;mso-width-relative:page;mso-height-relative:page;" filled="f" stroked="f" coordsize="21600,21600" o:gfxdata="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dnDAXZAAAACgEAAA8AAAAAAAAA&#10;AQAgAAAAIgAAAGRycy9kb3ducmV2LnhtbFBLAQIUABQAAAAIAIdO4kAYpdi1EAIAAAoEAAAOAAAA&#10;AAAAAAEAIAAAACg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AF26E7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7EF08D2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结果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-3175</wp:posOffset>
                      </wp:positionV>
                      <wp:extent cx="1410970" cy="457200"/>
                      <wp:effectExtent l="1270" t="4445" r="16510" b="14605"/>
                      <wp:wrapNone/>
                      <wp:docPr id="40" name="自选图形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0970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1" o:spid="_x0000_s1026" o:spt="32" type="#_x0000_t32" style="position:absolute;left:0pt;margin-left:0.25pt;margin-top:-0.25pt;height:36pt;width:111.1pt;z-index:251712512;mso-width-relative:page;mso-height-relative:page;" filled="f" stroked="t" coordsize="21600,21600" o:gfxdata="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kimNB1AAAAAUBAAAPAAAAAAAAAAEAIAAAACIAAABkcnMvZG93bnJldi54bWxQSwEC&#10;FAAUAAAACACHTuJAh3MKL/gBAADLAw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3810</wp:posOffset>
                      </wp:positionV>
                      <wp:extent cx="683260" cy="654685"/>
                      <wp:effectExtent l="3175" t="3175" r="18415" b="8890"/>
                      <wp:wrapNone/>
                      <wp:docPr id="41" name="自选图形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3260" cy="654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2" o:spid="_x0000_s1026" o:spt="32" type="#_x0000_t32" style="position:absolute;left:0pt;margin-left:0.05pt;margin-top:0.3pt;height:51.55pt;width:53.8pt;z-index:251713536;mso-width-relative:page;mso-height-relative:page;" filled="f" stroked="t" coordsize="21600,21600" o:gfxdata="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7OrhJ0wAAAAUBAAAPAAAAAAAAAAEAIAAAACIAAABkcnMvZG93bnJldi54bWxQSwEC&#10;FAAUAAAACACHTuJAASNXu/kBAADKAwAADgAAAAAAAAABACAAAAAi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280670</wp:posOffset>
                      </wp:positionV>
                      <wp:extent cx="489585" cy="408305"/>
                      <wp:effectExtent l="0" t="0" r="0" b="0"/>
                      <wp:wrapNone/>
                      <wp:docPr id="42" name="矩形 1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9585" cy="408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F1CF6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60C0387D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项目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9" o:spid="_x0000_s1026" o:spt="1" style="position:absolute;left:0pt;margin-left:1.6pt;margin-top:22.1pt;height:32.15pt;width:38.55pt;z-index:251711488;mso-width-relative:page;mso-height-relative:page;" filled="f" stroked="f" coordsize="21600,21600" o:gfxdata="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8F6QBNgAAAAHAQAADwAAAAAAAAAB&#10;ACAAAAAiAAAAZHJzL2Rvd25yZXYueG1sUEsBAhQAFAAAAAgAh07iQLMqZPUQAgAACwQAAA4AAAAA&#10;AAAAAQAgAAAAJwEAAGRycy9lMm9Eb2MueG1sUEsFBgAAAAAGAAYAWQEAAKk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2F1CF6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60C0387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项目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961" w:type="dxa"/>
            <w:gridSpan w:val="4"/>
            <w:vAlign w:val="center"/>
          </w:tcPr>
          <w:p w14:paraId="2FCDF0D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出口</w:t>
            </w:r>
            <w:r>
              <w:rPr>
                <w:rFonts w:eastAsia="仿宋"/>
                <w:sz w:val="18"/>
                <w:szCs w:val="18"/>
                <w:highlight w:val="yellow"/>
              </w:rPr>
              <w:t>DA00</w:t>
            </w:r>
            <w:r>
              <w:rPr>
                <w:rFonts w:hint="eastAsia" w:eastAsia="仿宋"/>
                <w:sz w:val="18"/>
                <w:szCs w:val="18"/>
                <w:highlight w:val="yellow"/>
                <w:lang w:val="en-US" w:eastAsia="zh-CN"/>
              </w:rPr>
              <w:t>1</w:t>
            </w:r>
            <w:r>
              <w:rPr>
                <w:rFonts w:eastAsia="仿宋"/>
                <w:sz w:val="18"/>
                <w:szCs w:val="18"/>
                <w:highlight w:val="yellow"/>
              </w:rPr>
              <w:t>-</w:t>
            </w:r>
            <w:r>
              <w:rPr>
                <w:rFonts w:hint="eastAsia" w:eastAsia="仿宋"/>
                <w:sz w:val="18"/>
                <w:szCs w:val="18"/>
                <w:highlight w:val="yellow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日）</w:t>
            </w:r>
          </w:p>
        </w:tc>
        <w:tc>
          <w:tcPr>
            <w:tcW w:w="4962" w:type="dxa"/>
            <w:gridSpan w:val="4"/>
            <w:vAlign w:val="center"/>
          </w:tcPr>
          <w:p w14:paraId="573285E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出口</w:t>
            </w:r>
            <w:r>
              <w:rPr>
                <w:rFonts w:eastAsia="仿宋"/>
                <w:sz w:val="18"/>
                <w:szCs w:val="18"/>
              </w:rPr>
              <w:t>DA00</w:t>
            </w:r>
            <w:r>
              <w:rPr>
                <w:rFonts w:hint="eastAsia" w:eastAsia="仿宋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仿宋"/>
                <w:sz w:val="18"/>
                <w:szCs w:val="18"/>
              </w:rPr>
              <w:t>-</w:t>
            </w:r>
            <w:r>
              <w:rPr>
                <w:rFonts w:hint="eastAsia" w:eastAsia="仿宋"/>
                <w:sz w:val="18"/>
                <w:szCs w:val="18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日）</w:t>
            </w:r>
          </w:p>
        </w:tc>
        <w:tc>
          <w:tcPr>
            <w:tcW w:w="1842" w:type="dxa"/>
            <w:vMerge w:val="restart"/>
            <w:vAlign w:val="center"/>
          </w:tcPr>
          <w:p w14:paraId="73147B8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玻璃工业大气污染物排放标准》</w:t>
            </w:r>
          </w:p>
          <w:p w14:paraId="0C8FA30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）</w:t>
            </w:r>
          </w:p>
          <w:p w14:paraId="7A0C7B8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表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515" w:type="dxa"/>
            <w:vMerge w:val="restart"/>
            <w:vAlign w:val="center"/>
          </w:tcPr>
          <w:p w14:paraId="14BC7191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结果评价</w:t>
            </w:r>
          </w:p>
        </w:tc>
      </w:tr>
      <w:tr w14:paraId="444D4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continue"/>
            <w:vAlign w:val="center"/>
          </w:tcPr>
          <w:p w14:paraId="15BA372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 w14:paraId="2A03C1C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0" w:type="dxa"/>
            <w:vAlign w:val="center"/>
          </w:tcPr>
          <w:p w14:paraId="7253494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1" w:type="dxa"/>
            <w:vAlign w:val="center"/>
          </w:tcPr>
          <w:p w14:paraId="1313437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0" w:type="dxa"/>
            <w:vAlign w:val="center"/>
          </w:tcPr>
          <w:p w14:paraId="31CAD79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240" w:type="dxa"/>
            <w:vAlign w:val="center"/>
          </w:tcPr>
          <w:p w14:paraId="1AD1544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1" w:type="dxa"/>
            <w:vAlign w:val="center"/>
          </w:tcPr>
          <w:p w14:paraId="44CA23A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0" w:type="dxa"/>
            <w:vAlign w:val="center"/>
          </w:tcPr>
          <w:p w14:paraId="579162D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1" w:type="dxa"/>
            <w:vAlign w:val="center"/>
          </w:tcPr>
          <w:p w14:paraId="5E5CFB5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842" w:type="dxa"/>
            <w:vMerge w:val="continue"/>
            <w:vAlign w:val="center"/>
          </w:tcPr>
          <w:p w14:paraId="5167E19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515" w:type="dxa"/>
            <w:vMerge w:val="continue"/>
            <w:vAlign w:val="center"/>
          </w:tcPr>
          <w:p w14:paraId="48683FC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14:paraId="6D609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restart"/>
            <w:vAlign w:val="center"/>
          </w:tcPr>
          <w:p w14:paraId="373F8FD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颗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粒物（低浓度颗粒物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6745D769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实测浓度</w:t>
            </w:r>
          </w:p>
          <w:p w14:paraId="26463418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240" w:type="dxa"/>
            <w:vAlign w:val="center"/>
          </w:tcPr>
          <w:p w14:paraId="7620706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1.1</w:t>
            </w:r>
          </w:p>
        </w:tc>
        <w:tc>
          <w:tcPr>
            <w:tcW w:w="1240" w:type="dxa"/>
            <w:vAlign w:val="center"/>
          </w:tcPr>
          <w:p w14:paraId="3B3349A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241" w:type="dxa"/>
            <w:vAlign w:val="center"/>
          </w:tcPr>
          <w:p w14:paraId="03FC7777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1.4</w:t>
            </w:r>
          </w:p>
        </w:tc>
        <w:tc>
          <w:tcPr>
            <w:tcW w:w="1240" w:type="dxa"/>
            <w:vAlign w:val="center"/>
          </w:tcPr>
          <w:p w14:paraId="0322385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240" w:type="dxa"/>
            <w:vAlign w:val="center"/>
          </w:tcPr>
          <w:p w14:paraId="336FF97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1.7</w:t>
            </w:r>
          </w:p>
        </w:tc>
        <w:tc>
          <w:tcPr>
            <w:tcW w:w="1241" w:type="dxa"/>
            <w:vAlign w:val="center"/>
          </w:tcPr>
          <w:p w14:paraId="46255A2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240" w:type="dxa"/>
            <w:vAlign w:val="center"/>
          </w:tcPr>
          <w:p w14:paraId="60E6BDAC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1.6</w:t>
            </w:r>
          </w:p>
        </w:tc>
        <w:tc>
          <w:tcPr>
            <w:tcW w:w="1241" w:type="dxa"/>
            <w:vAlign w:val="center"/>
          </w:tcPr>
          <w:p w14:paraId="3C2DD53A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1.6</w:t>
            </w:r>
          </w:p>
        </w:tc>
        <w:tc>
          <w:tcPr>
            <w:tcW w:w="1842" w:type="dxa"/>
            <w:vAlign w:val="center"/>
          </w:tcPr>
          <w:p w14:paraId="296A7CC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515" w:type="dxa"/>
            <w:vAlign w:val="center"/>
          </w:tcPr>
          <w:p w14:paraId="5813B96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05287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continue"/>
            <w:vAlign w:val="center"/>
          </w:tcPr>
          <w:p w14:paraId="4B54F37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8D8E2C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折算浓度（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240" w:type="dxa"/>
            <w:vAlign w:val="center"/>
          </w:tcPr>
          <w:p w14:paraId="5457BE57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1.4</w:t>
            </w:r>
          </w:p>
        </w:tc>
        <w:tc>
          <w:tcPr>
            <w:tcW w:w="1240" w:type="dxa"/>
            <w:vAlign w:val="center"/>
          </w:tcPr>
          <w:p w14:paraId="1BB53B4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1.6</w:t>
            </w:r>
          </w:p>
        </w:tc>
        <w:tc>
          <w:tcPr>
            <w:tcW w:w="1241" w:type="dxa"/>
            <w:vAlign w:val="center"/>
          </w:tcPr>
          <w:p w14:paraId="284B209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1.8</w:t>
            </w:r>
          </w:p>
        </w:tc>
        <w:tc>
          <w:tcPr>
            <w:tcW w:w="1240" w:type="dxa"/>
            <w:vAlign w:val="center"/>
          </w:tcPr>
          <w:p w14:paraId="52E3F99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1.6</w:t>
            </w:r>
          </w:p>
        </w:tc>
        <w:tc>
          <w:tcPr>
            <w:tcW w:w="1240" w:type="dxa"/>
            <w:vAlign w:val="center"/>
          </w:tcPr>
          <w:p w14:paraId="7CFEE4C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2.1</w:t>
            </w:r>
          </w:p>
        </w:tc>
        <w:tc>
          <w:tcPr>
            <w:tcW w:w="1241" w:type="dxa"/>
            <w:vAlign w:val="center"/>
          </w:tcPr>
          <w:p w14:paraId="458FDC0D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1.8</w:t>
            </w:r>
          </w:p>
        </w:tc>
        <w:tc>
          <w:tcPr>
            <w:tcW w:w="1240" w:type="dxa"/>
            <w:vAlign w:val="center"/>
          </w:tcPr>
          <w:p w14:paraId="79B802F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2.0</w:t>
            </w:r>
          </w:p>
        </w:tc>
        <w:tc>
          <w:tcPr>
            <w:tcW w:w="1241" w:type="dxa"/>
            <w:vAlign w:val="center"/>
          </w:tcPr>
          <w:p w14:paraId="1A9CFEA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2.0</w:t>
            </w:r>
          </w:p>
        </w:tc>
        <w:tc>
          <w:tcPr>
            <w:tcW w:w="1842" w:type="dxa"/>
            <w:vAlign w:val="center"/>
          </w:tcPr>
          <w:p w14:paraId="2DEF175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15" w:type="dxa"/>
            <w:vAlign w:val="center"/>
          </w:tcPr>
          <w:p w14:paraId="5A44570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达标</w:t>
            </w:r>
          </w:p>
        </w:tc>
      </w:tr>
      <w:tr w14:paraId="51064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continue"/>
            <w:vAlign w:val="center"/>
          </w:tcPr>
          <w:p w14:paraId="24A53E9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BAF0E3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排放速率</w:t>
            </w:r>
          </w:p>
          <w:p w14:paraId="5878BFF9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（kg/h）</w:t>
            </w:r>
          </w:p>
        </w:tc>
        <w:tc>
          <w:tcPr>
            <w:tcW w:w="1240" w:type="dxa"/>
            <w:vAlign w:val="center"/>
          </w:tcPr>
          <w:p w14:paraId="387B186F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6.17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vAlign w:val="center"/>
          </w:tcPr>
          <w:p w14:paraId="1BBB759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6.72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3</w:t>
            </w:r>
          </w:p>
        </w:tc>
        <w:tc>
          <w:tcPr>
            <w:tcW w:w="1241" w:type="dxa"/>
            <w:vAlign w:val="center"/>
          </w:tcPr>
          <w:p w14:paraId="7B590F3A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8.07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vAlign w:val="center"/>
          </w:tcPr>
          <w:p w14:paraId="7FD2044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6.99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vAlign w:val="center"/>
          </w:tcPr>
          <w:p w14:paraId="5B3D59CB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9.68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3</w:t>
            </w:r>
          </w:p>
        </w:tc>
        <w:tc>
          <w:tcPr>
            <w:tcW w:w="1241" w:type="dxa"/>
            <w:vAlign w:val="center"/>
          </w:tcPr>
          <w:p w14:paraId="1C51485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8.84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vAlign w:val="center"/>
          </w:tcPr>
          <w:p w14:paraId="5D71883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9.36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3</w:t>
            </w:r>
          </w:p>
        </w:tc>
        <w:tc>
          <w:tcPr>
            <w:tcW w:w="1241" w:type="dxa"/>
            <w:vAlign w:val="center"/>
          </w:tcPr>
          <w:p w14:paraId="0D3DB85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9.29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3</w:t>
            </w:r>
          </w:p>
        </w:tc>
        <w:tc>
          <w:tcPr>
            <w:tcW w:w="1842" w:type="dxa"/>
            <w:vAlign w:val="center"/>
          </w:tcPr>
          <w:p w14:paraId="0397AF3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515" w:type="dxa"/>
            <w:vAlign w:val="center"/>
          </w:tcPr>
          <w:p w14:paraId="3B56BE3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71CE1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61D0FE32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标干流量（m</w:t>
            </w:r>
            <w:r>
              <w:rPr>
                <w:rFonts w:hint="eastAsia"/>
                <w:kern w:val="0"/>
                <w:sz w:val="18"/>
                <w:szCs w:val="18"/>
                <w:vertAlign w:val="superscript"/>
                <w:lang w:bidi="ar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/h）</w:t>
            </w:r>
          </w:p>
        </w:tc>
        <w:tc>
          <w:tcPr>
            <w:tcW w:w="1240" w:type="dxa"/>
            <w:vAlign w:val="center"/>
          </w:tcPr>
          <w:p w14:paraId="5B8CDD52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5610</w:t>
            </w:r>
          </w:p>
        </w:tc>
        <w:tc>
          <w:tcPr>
            <w:tcW w:w="1240" w:type="dxa"/>
            <w:vAlign w:val="center"/>
          </w:tcPr>
          <w:p w14:paraId="7D83A8F4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5596</w:t>
            </w:r>
          </w:p>
        </w:tc>
        <w:tc>
          <w:tcPr>
            <w:tcW w:w="1241" w:type="dxa"/>
            <w:vAlign w:val="center"/>
          </w:tcPr>
          <w:p w14:paraId="6DC7A42F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5764</w:t>
            </w:r>
          </w:p>
        </w:tc>
        <w:tc>
          <w:tcPr>
            <w:tcW w:w="1240" w:type="dxa"/>
            <w:vAlign w:val="center"/>
          </w:tcPr>
          <w:p w14:paraId="0E6D773E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/</w:t>
            </w:r>
          </w:p>
        </w:tc>
        <w:tc>
          <w:tcPr>
            <w:tcW w:w="1240" w:type="dxa"/>
            <w:vAlign w:val="center"/>
          </w:tcPr>
          <w:p w14:paraId="1F5A303A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5696</w:t>
            </w:r>
          </w:p>
        </w:tc>
        <w:tc>
          <w:tcPr>
            <w:tcW w:w="1241" w:type="dxa"/>
            <w:vAlign w:val="center"/>
          </w:tcPr>
          <w:p w14:paraId="62FE6DDA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5892</w:t>
            </w:r>
          </w:p>
        </w:tc>
        <w:tc>
          <w:tcPr>
            <w:tcW w:w="1240" w:type="dxa"/>
            <w:vAlign w:val="center"/>
          </w:tcPr>
          <w:p w14:paraId="45710D2C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5851</w:t>
            </w:r>
          </w:p>
        </w:tc>
        <w:tc>
          <w:tcPr>
            <w:tcW w:w="1241" w:type="dxa"/>
            <w:vAlign w:val="center"/>
          </w:tcPr>
          <w:p w14:paraId="07B3B155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 w14:paraId="19EA76FA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515" w:type="dxa"/>
            <w:vAlign w:val="center"/>
          </w:tcPr>
          <w:p w14:paraId="6E4B562B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</w:rPr>
            </w:pPr>
          </w:p>
        </w:tc>
      </w:tr>
      <w:tr w14:paraId="26B6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Align w:val="center"/>
          </w:tcPr>
          <w:p w14:paraId="3392FEB4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尘氟</w:t>
            </w:r>
          </w:p>
        </w:tc>
        <w:tc>
          <w:tcPr>
            <w:tcW w:w="1134" w:type="dxa"/>
            <w:vAlign w:val="center"/>
          </w:tcPr>
          <w:p w14:paraId="7286148D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实测浓度</w:t>
            </w:r>
          </w:p>
          <w:p w14:paraId="12DE287F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240" w:type="dxa"/>
            <w:vAlign w:val="center"/>
          </w:tcPr>
          <w:p w14:paraId="744F3F5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6295A44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44CD112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02BB9B9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0EC4927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347E499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5961A13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0258262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3A52B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52B5C7F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086AD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Align w:val="center"/>
          </w:tcPr>
          <w:p w14:paraId="256B553B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气氟</w:t>
            </w:r>
          </w:p>
        </w:tc>
        <w:tc>
          <w:tcPr>
            <w:tcW w:w="1134" w:type="dxa"/>
            <w:vAlign w:val="center"/>
          </w:tcPr>
          <w:p w14:paraId="47C84405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实测浓度</w:t>
            </w:r>
          </w:p>
          <w:p w14:paraId="37B483A7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240" w:type="dxa"/>
            <w:vAlign w:val="center"/>
          </w:tcPr>
          <w:p w14:paraId="3B643C0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7BDB34E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458973D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3815AE0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0CECD24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22C5BF9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0FABD99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537AB6F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72E052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7031E9A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4E31C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restart"/>
            <w:vAlign w:val="center"/>
          </w:tcPr>
          <w:p w14:paraId="16C437FF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氟化物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vertAlign w:val="superscript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3E9461F8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实测浓度</w:t>
            </w:r>
          </w:p>
          <w:p w14:paraId="33133B66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240" w:type="dxa"/>
            <w:vAlign w:val="center"/>
          </w:tcPr>
          <w:p w14:paraId="5A58FB8A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409F5B6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34C8263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6EB58EF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6D1664D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2DFE5A0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64B6D53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705CB09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2" w:type="dxa"/>
            <w:vAlign w:val="center"/>
          </w:tcPr>
          <w:p w14:paraId="3DA49CF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515" w:type="dxa"/>
            <w:vAlign w:val="center"/>
          </w:tcPr>
          <w:p w14:paraId="76F6F47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65DA0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continue"/>
            <w:vAlign w:val="center"/>
          </w:tcPr>
          <w:p w14:paraId="2DA9979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568842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折算浓度（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240" w:type="dxa"/>
            <w:vAlign w:val="center"/>
          </w:tcPr>
          <w:p w14:paraId="79692EB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&lt;8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7E9F1BB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&lt;8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4B0C44D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&lt;8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76C5D9B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&lt;8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A98F65D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&lt;7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4E7DC94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&lt;7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6EBD1E5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&lt;7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3CAFADF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&lt;7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2" w:type="dxa"/>
            <w:vAlign w:val="center"/>
          </w:tcPr>
          <w:p w14:paraId="41179062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</w:t>
            </w:r>
          </w:p>
        </w:tc>
        <w:tc>
          <w:tcPr>
            <w:tcW w:w="515" w:type="dxa"/>
            <w:vAlign w:val="center"/>
          </w:tcPr>
          <w:p w14:paraId="6575A73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达标</w:t>
            </w:r>
          </w:p>
        </w:tc>
      </w:tr>
      <w:tr w14:paraId="60942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continue"/>
            <w:vAlign w:val="center"/>
          </w:tcPr>
          <w:p w14:paraId="532A83A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C5DC45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排放速率</w:t>
            </w:r>
          </w:p>
          <w:p w14:paraId="7E6CABCA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（kg/h）</w:t>
            </w:r>
          </w:p>
        </w:tc>
        <w:tc>
          <w:tcPr>
            <w:tcW w:w="1240" w:type="dxa"/>
            <w:vAlign w:val="center"/>
          </w:tcPr>
          <w:p w14:paraId="5033060E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&lt;3.51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4</w:t>
            </w:r>
          </w:p>
        </w:tc>
        <w:tc>
          <w:tcPr>
            <w:tcW w:w="1240" w:type="dxa"/>
            <w:vAlign w:val="center"/>
          </w:tcPr>
          <w:p w14:paraId="4FC3FA0C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&lt;3.51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4</w:t>
            </w:r>
          </w:p>
        </w:tc>
        <w:tc>
          <w:tcPr>
            <w:tcW w:w="1241" w:type="dxa"/>
            <w:vAlign w:val="center"/>
          </w:tcPr>
          <w:p w14:paraId="35D2B1E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&lt;3.46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4</w:t>
            </w:r>
          </w:p>
        </w:tc>
        <w:tc>
          <w:tcPr>
            <w:tcW w:w="1240" w:type="dxa"/>
            <w:vAlign w:val="center"/>
          </w:tcPr>
          <w:p w14:paraId="1DDD62EA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&lt;3.49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4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302F807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cyan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&lt;3.55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4</w:t>
            </w:r>
          </w:p>
        </w:tc>
        <w:tc>
          <w:tcPr>
            <w:tcW w:w="1241" w:type="dxa"/>
            <w:vAlign w:val="center"/>
          </w:tcPr>
          <w:p w14:paraId="6035714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cya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&lt;3.46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4</w:t>
            </w:r>
          </w:p>
        </w:tc>
        <w:tc>
          <w:tcPr>
            <w:tcW w:w="1240" w:type="dxa"/>
            <w:vAlign w:val="center"/>
          </w:tcPr>
          <w:p w14:paraId="723A560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cya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&lt;3.49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4</w:t>
            </w:r>
          </w:p>
        </w:tc>
        <w:tc>
          <w:tcPr>
            <w:tcW w:w="1241" w:type="dxa"/>
            <w:vAlign w:val="center"/>
          </w:tcPr>
          <w:p w14:paraId="270DDD1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cya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lang w:val="en-US" w:eastAsia="zh-CN"/>
              </w:rPr>
              <w:t>&lt;3.50</w:t>
            </w:r>
            <w:r>
              <w:rPr>
                <w:bCs/>
                <w:kern w:val="0"/>
                <w:sz w:val="18"/>
                <w:szCs w:val="18"/>
                <w:highlight w:val="cyan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cyan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4</w:t>
            </w:r>
          </w:p>
        </w:tc>
        <w:tc>
          <w:tcPr>
            <w:tcW w:w="1842" w:type="dxa"/>
            <w:vAlign w:val="center"/>
          </w:tcPr>
          <w:p w14:paraId="0285CBC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515" w:type="dxa"/>
            <w:vAlign w:val="center"/>
          </w:tcPr>
          <w:p w14:paraId="5C01B9F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7ED60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2C26DFDD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kern w:val="0"/>
                <w:sz w:val="18"/>
                <w:szCs w:val="18"/>
                <w:highlight w:val="green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green"/>
                <w:lang w:bidi="ar"/>
              </w:rPr>
              <w:t>标干流量（m</w:t>
            </w:r>
            <w:r>
              <w:rPr>
                <w:rFonts w:hint="eastAsia"/>
                <w:kern w:val="0"/>
                <w:sz w:val="18"/>
                <w:szCs w:val="18"/>
                <w:highlight w:val="green"/>
                <w:vertAlign w:val="superscript"/>
                <w:lang w:bidi="ar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highlight w:val="green"/>
                <w:lang w:bidi="ar"/>
              </w:rPr>
              <w:t>/h）</w:t>
            </w:r>
          </w:p>
        </w:tc>
        <w:tc>
          <w:tcPr>
            <w:tcW w:w="1240" w:type="dxa"/>
            <w:vAlign w:val="center"/>
          </w:tcPr>
          <w:p w14:paraId="5679813C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5858</w:t>
            </w:r>
          </w:p>
        </w:tc>
        <w:tc>
          <w:tcPr>
            <w:tcW w:w="1240" w:type="dxa"/>
            <w:vAlign w:val="center"/>
          </w:tcPr>
          <w:p w14:paraId="28F248BF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5845</w:t>
            </w:r>
          </w:p>
        </w:tc>
        <w:tc>
          <w:tcPr>
            <w:tcW w:w="1241" w:type="dxa"/>
            <w:vAlign w:val="center"/>
          </w:tcPr>
          <w:p w14:paraId="47977389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5765</w:t>
            </w:r>
          </w:p>
        </w:tc>
        <w:tc>
          <w:tcPr>
            <w:tcW w:w="1240" w:type="dxa"/>
            <w:vAlign w:val="center"/>
          </w:tcPr>
          <w:p w14:paraId="68463EFF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/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3F6FAB8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5912</w:t>
            </w:r>
          </w:p>
        </w:tc>
        <w:tc>
          <w:tcPr>
            <w:tcW w:w="1241" w:type="dxa"/>
            <w:vAlign w:val="center"/>
          </w:tcPr>
          <w:p w14:paraId="30D2BBB8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5775</w:t>
            </w:r>
          </w:p>
        </w:tc>
        <w:tc>
          <w:tcPr>
            <w:tcW w:w="1240" w:type="dxa"/>
            <w:vAlign w:val="center"/>
          </w:tcPr>
          <w:p w14:paraId="1989B4D1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5809</w:t>
            </w:r>
          </w:p>
        </w:tc>
        <w:tc>
          <w:tcPr>
            <w:tcW w:w="1241" w:type="dxa"/>
            <w:vAlign w:val="center"/>
          </w:tcPr>
          <w:p w14:paraId="633137A1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 w14:paraId="51F46C65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515" w:type="dxa"/>
            <w:vAlign w:val="center"/>
          </w:tcPr>
          <w:p w14:paraId="4F4EDC85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</w:rPr>
            </w:pPr>
          </w:p>
        </w:tc>
      </w:tr>
    </w:tbl>
    <w:p w14:paraId="10464488">
      <w:pPr>
        <w:spacing w:line="300" w:lineRule="exact"/>
        <w:jc w:val="center"/>
        <w:rPr>
          <w:rFonts w:hint="eastAsia" w:ascii="Times New Roman" w:hAnsi="Times New Roman" w:eastAsia="宋体" w:cs="Times New Roman"/>
          <w:bCs/>
          <w:kern w:val="0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kern w:val="0"/>
          <w:sz w:val="18"/>
          <w:szCs w:val="18"/>
          <w:lang w:val="en-US" w:eastAsia="zh-CN"/>
        </w:rPr>
        <w:t>接下页</w:t>
      </w:r>
    </w:p>
    <w:p w14:paraId="3C554BF4">
      <w:pPr>
        <w:rPr>
          <w:rFonts w:hint="eastAsia" w:ascii="Times New Roman" w:hAnsi="Times New Roman" w:eastAsia="宋体" w:cs="Times New Roman"/>
          <w:bCs/>
          <w:kern w:val="0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kern w:val="0"/>
          <w:sz w:val="18"/>
          <w:szCs w:val="18"/>
          <w:lang w:val="en-US" w:eastAsia="zh-CN"/>
        </w:rPr>
        <w:br w:type="page"/>
      </w:r>
    </w:p>
    <w:p w14:paraId="7B957C66">
      <w:pPr>
        <w:spacing w:line="300" w:lineRule="exact"/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3099A575">
      <w:pPr>
        <w:tabs>
          <w:tab w:val="left" w:pos="6975"/>
        </w:tabs>
        <w:spacing w:line="300" w:lineRule="exac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（二）</w:t>
      </w:r>
      <w:r>
        <w:rPr>
          <w:rFonts w:eastAsia="仿宋_GB2312"/>
          <w:b/>
          <w:sz w:val="24"/>
        </w:rPr>
        <w:t>废</w:t>
      </w:r>
      <w:r>
        <w:rPr>
          <w:rFonts w:hint="eastAsia" w:eastAsia="仿宋_GB2312"/>
          <w:b/>
          <w:sz w:val="24"/>
        </w:rPr>
        <w:t>气</w:t>
      </w:r>
    </w:p>
    <w:p w14:paraId="3559A166">
      <w:pPr>
        <w:widowControl/>
        <w:adjustRightInd w:val="0"/>
        <w:snapToGrid w:val="0"/>
        <w:spacing w:line="300" w:lineRule="exact"/>
        <w:jc w:val="center"/>
        <w:rPr>
          <w:rFonts w:hint="eastAsia" w:eastAsia="宋体"/>
          <w:bCs/>
          <w:kern w:val="0"/>
          <w:sz w:val="18"/>
          <w:szCs w:val="18"/>
          <w:lang w:eastAsia="zh-CN"/>
        </w:rPr>
      </w:pPr>
      <w:r>
        <w:rPr>
          <w:rFonts w:hint="eastAsia"/>
          <w:b/>
          <w:bCs/>
          <w:kern w:val="0"/>
          <w:szCs w:val="21"/>
        </w:rPr>
        <w:t>有组织废气（</w:t>
      </w:r>
      <w:r>
        <w:rPr>
          <w:rFonts w:hint="eastAsia"/>
          <w:b/>
          <w:bCs/>
          <w:kern w:val="0"/>
          <w:szCs w:val="21"/>
          <w:lang w:val="en-US" w:eastAsia="zh-CN"/>
        </w:rPr>
        <w:t>1</w:t>
      </w:r>
      <w:r>
        <w:rPr>
          <w:rFonts w:hint="eastAsia"/>
          <w:b/>
          <w:bCs/>
          <w:kern w:val="0"/>
          <w:szCs w:val="21"/>
        </w:rPr>
        <w:t>）</w:t>
      </w:r>
      <w:r>
        <w:rPr>
          <w:rFonts w:hint="eastAsia"/>
          <w:b/>
          <w:bCs/>
          <w:kern w:val="0"/>
          <w:szCs w:val="21"/>
          <w:lang w:eastAsia="zh-CN"/>
        </w:rPr>
        <w:t>（</w:t>
      </w:r>
      <w:r>
        <w:rPr>
          <w:rFonts w:hint="eastAsia"/>
          <w:b/>
          <w:bCs/>
          <w:kern w:val="0"/>
          <w:szCs w:val="21"/>
          <w:lang w:val="en-US" w:eastAsia="zh-CN"/>
        </w:rPr>
        <w:t>续</w:t>
      </w:r>
      <w:r>
        <w:rPr>
          <w:rFonts w:hint="eastAsia"/>
          <w:b/>
          <w:bCs/>
          <w:kern w:val="0"/>
          <w:szCs w:val="21"/>
          <w:lang w:eastAsia="zh-CN"/>
        </w:rPr>
        <w:t>）</w:t>
      </w:r>
    </w:p>
    <w:tbl>
      <w:tblPr>
        <w:tblStyle w:val="10"/>
        <w:tblW w:w="145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134"/>
        <w:gridCol w:w="1240"/>
        <w:gridCol w:w="1240"/>
        <w:gridCol w:w="1241"/>
        <w:gridCol w:w="1240"/>
        <w:gridCol w:w="1240"/>
        <w:gridCol w:w="1241"/>
        <w:gridCol w:w="1240"/>
        <w:gridCol w:w="1241"/>
        <w:gridCol w:w="1842"/>
        <w:gridCol w:w="515"/>
      </w:tblGrid>
      <w:tr w14:paraId="7E676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3F060F6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采样日期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41217476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280BB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045977B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检测</w:t>
            </w:r>
            <w:r>
              <w:rPr>
                <w:bCs/>
                <w:kern w:val="0"/>
                <w:sz w:val="18"/>
                <w:szCs w:val="18"/>
              </w:rPr>
              <w:t>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05E28545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5年6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6D35B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550B2EC6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</w:rPr>
              <w:t>采样点位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6283961F">
            <w:pPr>
              <w:widowControl/>
              <w:adjustRightInd w:val="0"/>
              <w:snapToGrid w:val="0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熔化废气处理设施出口DA001-2</w:t>
            </w:r>
          </w:p>
        </w:tc>
      </w:tr>
      <w:tr w14:paraId="4B45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1525945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排气筒高度</w:t>
            </w:r>
          </w:p>
        </w:tc>
        <w:tc>
          <w:tcPr>
            <w:tcW w:w="4961" w:type="dxa"/>
            <w:gridSpan w:val="4"/>
            <w:tcMar>
              <w:left w:w="113" w:type="dxa"/>
              <w:right w:w="113" w:type="dxa"/>
            </w:tcMar>
            <w:vAlign w:val="center"/>
          </w:tcPr>
          <w:p w14:paraId="2F20A761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15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962" w:type="dxa"/>
            <w:gridSpan w:val="4"/>
            <w:vAlign w:val="center"/>
          </w:tcPr>
          <w:p w14:paraId="5C7E8DD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燃料</w:t>
            </w:r>
          </w:p>
        </w:tc>
        <w:tc>
          <w:tcPr>
            <w:tcW w:w="2357" w:type="dxa"/>
            <w:gridSpan w:val="2"/>
            <w:vAlign w:val="center"/>
          </w:tcPr>
          <w:p w14:paraId="19BD6C2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天然气</w:t>
            </w:r>
          </w:p>
        </w:tc>
      </w:tr>
      <w:tr w14:paraId="6C79A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restart"/>
            <w:vAlign w:val="center"/>
          </w:tcPr>
          <w:p w14:paraId="014557E7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1006475</wp:posOffset>
                      </wp:positionH>
                      <wp:positionV relativeFrom="paragraph">
                        <wp:posOffset>-4445</wp:posOffset>
                      </wp:positionV>
                      <wp:extent cx="478155" cy="390525"/>
                      <wp:effectExtent l="0" t="0" r="0" b="0"/>
                      <wp:wrapNone/>
                      <wp:docPr id="44" name="矩形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8155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337E01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</w:t>
                                  </w:r>
                                </w:p>
                                <w:p w14:paraId="491EAF54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频次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3" o:spid="_x0000_s1026" o:spt="1" style="position:absolute;left:0pt;margin-left:79.25pt;margin-top:-0.35pt;height:30.75pt;width:37.65pt;z-index:251719680;mso-width-relative:page;mso-height-relative:page;" filled="f" stroked="f" coordsize="21600,21600" o:gfxdata="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uEUJh2QAAAAgBAAAPAAAA&#10;AAAAAAEAIAAAACIAAABkcnMvZG93bnJldi54bWxQSwECFAAUAAAACACHTuJA7eOj2BQCAAAYBAAA&#10;DgAAAAAAAAABACAAAAAoAQAAZHJzL2Uyb0RvYy54bWxQSwUGAAAAAAYABgBZAQAAr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337E01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</w:t>
                            </w:r>
                          </w:p>
                          <w:p w14:paraId="491EAF5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频次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261620</wp:posOffset>
                      </wp:positionV>
                      <wp:extent cx="503555" cy="402590"/>
                      <wp:effectExtent l="0" t="0" r="0" b="0"/>
                      <wp:wrapNone/>
                      <wp:docPr id="45" name="矩形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3555" cy="402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CE5440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018A3632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结果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0" o:spid="_x0000_s1026" o:spt="1" style="position:absolute;left:0pt;margin-left:51.75pt;margin-top:20.6pt;height:31.7pt;width:39.65pt;z-index:251715584;mso-width-relative:page;mso-height-relative:page;" filled="f" stroked="f" coordsize="21600,21600" o:gfxdata="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2cMBdkAAAAKAQAADwAAAAAAAAAB&#10;ACAAAAAiAAAAZHJzL2Rvd25yZXYueG1sUEsBAhQAFAAAAAgAh07iQB02JyUPAgAACgQAAA4AAAAA&#10;AAAAAQAgAAAAKAEAAGRycy9lMm9Eb2MueG1sUEsFBgAAAAAGAAYAWQEAAKk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ECE544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018A363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结果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-3175</wp:posOffset>
                      </wp:positionV>
                      <wp:extent cx="1410970" cy="457200"/>
                      <wp:effectExtent l="1270" t="4445" r="16510" b="14605"/>
                      <wp:wrapNone/>
                      <wp:docPr id="46" name="自选图形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0970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1" o:spid="_x0000_s1026" o:spt="32" type="#_x0000_t32" style="position:absolute;left:0pt;margin-left:0.25pt;margin-top:-0.25pt;height:36pt;width:111.1pt;z-index:251717632;mso-width-relative:page;mso-height-relative:page;" filled="f" stroked="t" coordsize="21600,21600" o:gfxdata="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kimNB1AAAAAUBAAAPAAAAAAAAAAEAIAAAACIAAABkcnMvZG93bnJldi54bWxQSwEC&#10;FAAUAAAACACHTuJAZSMOvPgBAADLAw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3810</wp:posOffset>
                      </wp:positionV>
                      <wp:extent cx="683260" cy="654685"/>
                      <wp:effectExtent l="3175" t="3175" r="18415" b="8890"/>
                      <wp:wrapNone/>
                      <wp:docPr id="47" name="自选图形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3260" cy="654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2" o:spid="_x0000_s1026" o:spt="32" type="#_x0000_t32" style="position:absolute;left:0pt;margin-left:0.05pt;margin-top:0.3pt;height:51.55pt;width:53.8pt;z-index:251718656;mso-width-relative:page;mso-height-relative:page;" filled="f" stroked="t" coordsize="21600,21600" o:gfxdata="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7OrhJ0wAAAAUBAAAPAAAAAAAAAAEAIAAAACIAAABkcnMvZG93bnJldi54bWxQSwEC&#10;FAAUAAAACACHTuJAjFz4tvkBAADKAwAADgAAAAAAAAABACAAAAAi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280670</wp:posOffset>
                      </wp:positionV>
                      <wp:extent cx="489585" cy="408305"/>
                      <wp:effectExtent l="0" t="0" r="0" b="0"/>
                      <wp:wrapNone/>
                      <wp:docPr id="48" name="矩形 1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9585" cy="408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E9E1FD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267B2F38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项目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9" o:spid="_x0000_s1026" o:spt="1" style="position:absolute;left:0pt;margin-left:1.6pt;margin-top:22.1pt;height:32.15pt;width:38.55pt;z-index:251716608;mso-width-relative:page;mso-height-relative:page;" filled="f" stroked="f" coordsize="21600,21600" o:gfxdata="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wXpAE2AAAAAcBAAAPAAAAAAAAAAEA&#10;IAAAACIAAABkcnMvZG93bnJldi54bWxQSwECFAAUAAAACACHTuJAtvKzow8CAAALBAAADgAAAAAA&#10;AAABACAAAAAnAQAAZHJzL2Uyb0RvYy54bWxQSwUGAAAAAAYABgBZAQAAq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0E9E1F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267B2F3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项目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961" w:type="dxa"/>
            <w:gridSpan w:val="4"/>
            <w:vAlign w:val="center"/>
          </w:tcPr>
          <w:p w14:paraId="5859ABA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出口</w:t>
            </w:r>
            <w:r>
              <w:rPr>
                <w:rFonts w:eastAsia="仿宋"/>
                <w:sz w:val="18"/>
                <w:szCs w:val="18"/>
              </w:rPr>
              <w:t>DA00</w:t>
            </w:r>
            <w:r>
              <w:rPr>
                <w:rFonts w:hint="eastAsia" w:eastAsia="仿宋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仿宋"/>
                <w:sz w:val="18"/>
                <w:szCs w:val="18"/>
              </w:rPr>
              <w:t>-</w:t>
            </w:r>
            <w:r>
              <w:rPr>
                <w:rFonts w:hint="eastAsia" w:eastAsia="仿宋"/>
                <w:sz w:val="18"/>
                <w:szCs w:val="18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日）</w:t>
            </w:r>
          </w:p>
        </w:tc>
        <w:tc>
          <w:tcPr>
            <w:tcW w:w="4962" w:type="dxa"/>
            <w:gridSpan w:val="4"/>
            <w:vAlign w:val="center"/>
          </w:tcPr>
          <w:p w14:paraId="65F103D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出口</w:t>
            </w:r>
            <w:r>
              <w:rPr>
                <w:rFonts w:eastAsia="仿宋"/>
                <w:sz w:val="18"/>
                <w:szCs w:val="18"/>
              </w:rPr>
              <w:t>DA00</w:t>
            </w:r>
            <w:r>
              <w:rPr>
                <w:rFonts w:hint="eastAsia" w:eastAsia="仿宋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仿宋"/>
                <w:sz w:val="18"/>
                <w:szCs w:val="18"/>
              </w:rPr>
              <w:t>-</w:t>
            </w:r>
            <w:r>
              <w:rPr>
                <w:rFonts w:hint="eastAsia" w:eastAsia="仿宋"/>
                <w:sz w:val="18"/>
                <w:szCs w:val="18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日）</w:t>
            </w:r>
          </w:p>
        </w:tc>
        <w:tc>
          <w:tcPr>
            <w:tcW w:w="1842" w:type="dxa"/>
            <w:vMerge w:val="restart"/>
            <w:vAlign w:val="center"/>
          </w:tcPr>
          <w:p w14:paraId="3F597FD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《玻璃工业大气污染物排放标准》</w:t>
            </w:r>
          </w:p>
          <w:p w14:paraId="437D43F3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）</w:t>
            </w:r>
          </w:p>
          <w:p w14:paraId="339A0B02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表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15" w:type="dxa"/>
            <w:vMerge w:val="restart"/>
            <w:vAlign w:val="center"/>
          </w:tcPr>
          <w:p w14:paraId="0573BC30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结果评价</w:t>
            </w:r>
          </w:p>
        </w:tc>
      </w:tr>
      <w:tr w14:paraId="3F1BB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continue"/>
            <w:vAlign w:val="center"/>
          </w:tcPr>
          <w:p w14:paraId="526FBB3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 w14:paraId="2BCFA7D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0" w:type="dxa"/>
            <w:vAlign w:val="center"/>
          </w:tcPr>
          <w:p w14:paraId="31ACB31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1" w:type="dxa"/>
            <w:vAlign w:val="center"/>
          </w:tcPr>
          <w:p w14:paraId="5CADF32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0" w:type="dxa"/>
            <w:vAlign w:val="center"/>
          </w:tcPr>
          <w:p w14:paraId="3CB09F0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240" w:type="dxa"/>
            <w:vAlign w:val="center"/>
          </w:tcPr>
          <w:p w14:paraId="13AA06C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1" w:type="dxa"/>
            <w:vAlign w:val="center"/>
          </w:tcPr>
          <w:p w14:paraId="1C7751E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0" w:type="dxa"/>
            <w:vAlign w:val="center"/>
          </w:tcPr>
          <w:p w14:paraId="537CA37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1" w:type="dxa"/>
            <w:vAlign w:val="center"/>
          </w:tcPr>
          <w:p w14:paraId="6AC364D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842" w:type="dxa"/>
            <w:vMerge w:val="continue"/>
            <w:vAlign w:val="center"/>
          </w:tcPr>
          <w:p w14:paraId="3732BB1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515" w:type="dxa"/>
            <w:vMerge w:val="continue"/>
            <w:vAlign w:val="center"/>
          </w:tcPr>
          <w:p w14:paraId="335BDD1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14:paraId="6B9D2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restart"/>
            <w:vAlign w:val="center"/>
          </w:tcPr>
          <w:p w14:paraId="7C481001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铅</w:t>
            </w:r>
          </w:p>
        </w:tc>
        <w:tc>
          <w:tcPr>
            <w:tcW w:w="1134" w:type="dxa"/>
            <w:vAlign w:val="center"/>
          </w:tcPr>
          <w:p w14:paraId="6D78339C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实测浓度</w:t>
            </w:r>
          </w:p>
          <w:p w14:paraId="0AB6E8EF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240" w:type="dxa"/>
            <w:vAlign w:val="center"/>
          </w:tcPr>
          <w:p w14:paraId="4502D4E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65FC189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17207B7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71BA07F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61A4141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3CDC3FD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4F5A391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0662E9E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2" w:type="dxa"/>
            <w:vAlign w:val="center"/>
          </w:tcPr>
          <w:p w14:paraId="1E0BE2F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515" w:type="dxa"/>
            <w:vAlign w:val="center"/>
          </w:tcPr>
          <w:p w14:paraId="71F0514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4ACC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continue"/>
            <w:vAlign w:val="center"/>
          </w:tcPr>
          <w:p w14:paraId="1F26D5F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9D5E26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折算浓度（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240" w:type="dxa"/>
            <w:vAlign w:val="center"/>
          </w:tcPr>
          <w:p w14:paraId="1E16821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&lt;1.3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029A6D2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&lt;1.3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1BDEC91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&lt;1.3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5321EBC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&lt;1.3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20A509B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&lt;1.2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66D21CB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&lt;1.2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42A3EFA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&lt;1.2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6B67EF3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&lt;1.2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2" w:type="dxa"/>
            <w:vAlign w:val="center"/>
          </w:tcPr>
          <w:p w14:paraId="031625A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0.5</w:t>
            </w:r>
          </w:p>
        </w:tc>
        <w:tc>
          <w:tcPr>
            <w:tcW w:w="515" w:type="dxa"/>
            <w:vAlign w:val="center"/>
          </w:tcPr>
          <w:p w14:paraId="4D3A7FA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达标</w:t>
            </w:r>
          </w:p>
        </w:tc>
      </w:tr>
      <w:tr w14:paraId="53493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continue"/>
            <w:vAlign w:val="center"/>
          </w:tcPr>
          <w:p w14:paraId="2B8B80D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598567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排放速率</w:t>
            </w:r>
          </w:p>
          <w:p w14:paraId="7C405FAF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（kg/h）</w:t>
            </w:r>
          </w:p>
        </w:tc>
        <w:tc>
          <w:tcPr>
            <w:tcW w:w="1240" w:type="dxa"/>
            <w:vAlign w:val="center"/>
          </w:tcPr>
          <w:p w14:paraId="17F5E007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&lt;5.90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40" w:type="dxa"/>
            <w:vAlign w:val="center"/>
          </w:tcPr>
          <w:p w14:paraId="061B982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&lt;5.91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41" w:type="dxa"/>
            <w:vAlign w:val="center"/>
          </w:tcPr>
          <w:p w14:paraId="6F7D0D5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&lt;5.88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40" w:type="dxa"/>
            <w:vAlign w:val="center"/>
          </w:tcPr>
          <w:p w14:paraId="3B3C45B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&lt;5.90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DEA9D20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&lt;5.83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41" w:type="dxa"/>
            <w:vAlign w:val="center"/>
          </w:tcPr>
          <w:p w14:paraId="3ADED46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&lt;5.80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40" w:type="dxa"/>
            <w:vAlign w:val="center"/>
          </w:tcPr>
          <w:p w14:paraId="7A9B771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&lt;5.87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41" w:type="dxa"/>
            <w:vAlign w:val="center"/>
          </w:tcPr>
          <w:p w14:paraId="5F68839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&lt;5.83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842" w:type="dxa"/>
            <w:vAlign w:val="center"/>
          </w:tcPr>
          <w:p w14:paraId="0C2C4C1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515" w:type="dxa"/>
            <w:vAlign w:val="center"/>
          </w:tcPr>
          <w:p w14:paraId="1A2D445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3C6DD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52C7CEFB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bCs/>
                <w:kern w:val="0"/>
                <w:sz w:val="18"/>
                <w:szCs w:val="18"/>
              </w:rPr>
              <w:t>含氧量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（%）</w:t>
            </w:r>
          </w:p>
        </w:tc>
        <w:tc>
          <w:tcPr>
            <w:tcW w:w="1240" w:type="dxa"/>
            <w:vAlign w:val="center"/>
          </w:tcPr>
          <w:p w14:paraId="0F41C42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11.1</w:t>
            </w:r>
          </w:p>
        </w:tc>
        <w:tc>
          <w:tcPr>
            <w:tcW w:w="1240" w:type="dxa"/>
            <w:vAlign w:val="center"/>
          </w:tcPr>
          <w:p w14:paraId="56CF841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11.2</w:t>
            </w:r>
          </w:p>
        </w:tc>
        <w:tc>
          <w:tcPr>
            <w:tcW w:w="1241" w:type="dxa"/>
            <w:vAlign w:val="center"/>
          </w:tcPr>
          <w:p w14:paraId="15BBCDA7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11.1</w:t>
            </w:r>
          </w:p>
        </w:tc>
        <w:tc>
          <w:tcPr>
            <w:tcW w:w="1240" w:type="dxa"/>
            <w:vAlign w:val="center"/>
          </w:tcPr>
          <w:p w14:paraId="7CE5B000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Cs/>
                <w:spacing w:val="-1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pacing w:val="-10"/>
                <w:kern w:val="0"/>
                <w:sz w:val="18"/>
                <w:szCs w:val="18"/>
              </w:rPr>
              <w:t>/</w:t>
            </w:r>
          </w:p>
        </w:tc>
        <w:tc>
          <w:tcPr>
            <w:tcW w:w="1240" w:type="dxa"/>
            <w:vAlign w:val="center"/>
          </w:tcPr>
          <w:p w14:paraId="05C6D78C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10.5</w:t>
            </w:r>
          </w:p>
        </w:tc>
        <w:tc>
          <w:tcPr>
            <w:tcW w:w="1241" w:type="dxa"/>
            <w:vAlign w:val="center"/>
          </w:tcPr>
          <w:p w14:paraId="4354C86F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10.4</w:t>
            </w:r>
          </w:p>
        </w:tc>
        <w:tc>
          <w:tcPr>
            <w:tcW w:w="1240" w:type="dxa"/>
            <w:vAlign w:val="center"/>
          </w:tcPr>
          <w:p w14:paraId="11E0DA6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10.4</w:t>
            </w:r>
          </w:p>
        </w:tc>
        <w:tc>
          <w:tcPr>
            <w:tcW w:w="1241" w:type="dxa"/>
            <w:vAlign w:val="center"/>
          </w:tcPr>
          <w:p w14:paraId="289EB07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842" w:type="dxa"/>
            <w:vAlign w:val="center"/>
          </w:tcPr>
          <w:p w14:paraId="0C8876B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515" w:type="dxa"/>
            <w:vAlign w:val="center"/>
          </w:tcPr>
          <w:p w14:paraId="21FE428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4BCBD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4C04C6F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标干流量（m</w:t>
            </w:r>
            <w:r>
              <w:rPr>
                <w:rFonts w:hint="eastAsia"/>
                <w:kern w:val="0"/>
                <w:sz w:val="18"/>
                <w:szCs w:val="18"/>
                <w:highlight w:val="yellow"/>
                <w:vertAlign w:val="superscript"/>
                <w:lang w:bidi="ar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/h）</w:t>
            </w:r>
          </w:p>
        </w:tc>
        <w:tc>
          <w:tcPr>
            <w:tcW w:w="1240" w:type="dxa"/>
            <w:vAlign w:val="center"/>
          </w:tcPr>
          <w:p w14:paraId="60AA801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5900</w:t>
            </w:r>
          </w:p>
        </w:tc>
        <w:tc>
          <w:tcPr>
            <w:tcW w:w="1240" w:type="dxa"/>
            <w:vAlign w:val="center"/>
          </w:tcPr>
          <w:p w14:paraId="3B86A2D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5910</w:t>
            </w:r>
          </w:p>
        </w:tc>
        <w:tc>
          <w:tcPr>
            <w:tcW w:w="1241" w:type="dxa"/>
            <w:vAlign w:val="center"/>
          </w:tcPr>
          <w:p w14:paraId="3617437F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5875</w:t>
            </w:r>
          </w:p>
        </w:tc>
        <w:tc>
          <w:tcPr>
            <w:tcW w:w="1240" w:type="dxa"/>
            <w:vAlign w:val="center"/>
          </w:tcPr>
          <w:p w14:paraId="198CA88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/</w:t>
            </w:r>
          </w:p>
        </w:tc>
        <w:tc>
          <w:tcPr>
            <w:tcW w:w="1240" w:type="dxa"/>
            <w:vAlign w:val="center"/>
          </w:tcPr>
          <w:p w14:paraId="3C69C70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5832</w:t>
            </w:r>
          </w:p>
        </w:tc>
        <w:tc>
          <w:tcPr>
            <w:tcW w:w="1241" w:type="dxa"/>
            <w:vAlign w:val="center"/>
          </w:tcPr>
          <w:p w14:paraId="5055BE8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5799</w:t>
            </w:r>
          </w:p>
        </w:tc>
        <w:tc>
          <w:tcPr>
            <w:tcW w:w="1240" w:type="dxa"/>
            <w:vAlign w:val="center"/>
          </w:tcPr>
          <w:p w14:paraId="43B0CD9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5872</w:t>
            </w:r>
          </w:p>
        </w:tc>
        <w:tc>
          <w:tcPr>
            <w:tcW w:w="1241" w:type="dxa"/>
            <w:vAlign w:val="center"/>
          </w:tcPr>
          <w:p w14:paraId="47E6272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842" w:type="dxa"/>
            <w:vAlign w:val="center"/>
          </w:tcPr>
          <w:p w14:paraId="0504951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515" w:type="dxa"/>
            <w:vAlign w:val="center"/>
          </w:tcPr>
          <w:p w14:paraId="16C1712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334B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03094C3D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kern w:val="0"/>
                <w:sz w:val="18"/>
                <w:szCs w:val="18"/>
                <w:highlight w:val="cyan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cyan"/>
                <w:lang w:bidi="ar"/>
              </w:rPr>
              <w:t>烟气黑度（林格曼级）</w:t>
            </w:r>
          </w:p>
        </w:tc>
        <w:tc>
          <w:tcPr>
            <w:tcW w:w="4961" w:type="dxa"/>
            <w:gridSpan w:val="4"/>
            <w:vAlign w:val="center"/>
          </w:tcPr>
          <w:p w14:paraId="01BE25D6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cyan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  <w:highlight w:val="cyan"/>
              </w:rPr>
              <w:t>＜1</w:t>
            </w:r>
          </w:p>
        </w:tc>
        <w:tc>
          <w:tcPr>
            <w:tcW w:w="4962" w:type="dxa"/>
            <w:gridSpan w:val="4"/>
            <w:vAlign w:val="center"/>
          </w:tcPr>
          <w:p w14:paraId="3EAE86FE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cyan"/>
              </w:rPr>
            </w:pPr>
            <w:r>
              <w:rPr>
                <w:rFonts w:ascii="Times New Roman" w:hAnsi="Times New Roman"/>
                <w:bCs/>
                <w:kern w:val="0"/>
                <w:sz w:val="18"/>
                <w:szCs w:val="18"/>
                <w:highlight w:val="cyan"/>
              </w:rPr>
              <w:t>＜1</w:t>
            </w:r>
          </w:p>
        </w:tc>
        <w:tc>
          <w:tcPr>
            <w:tcW w:w="1842" w:type="dxa"/>
            <w:vAlign w:val="center"/>
          </w:tcPr>
          <w:p w14:paraId="60D14A6F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18"/>
                <w:szCs w:val="18"/>
                <w:highlight w:val="cyan"/>
              </w:rPr>
              <w:t>≤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  <w:highlight w:val="cya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</w:rPr>
              <w:t>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cyan"/>
                <w:vertAlign w:val="superscript"/>
                <w:lang w:val="en-US" w:eastAsia="zh-CN"/>
              </w:rPr>
              <w:t>2</w:t>
            </w:r>
          </w:p>
        </w:tc>
        <w:tc>
          <w:tcPr>
            <w:tcW w:w="515" w:type="dxa"/>
            <w:vAlign w:val="center"/>
          </w:tcPr>
          <w:p w14:paraId="5CF578FC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达标</w:t>
            </w:r>
          </w:p>
        </w:tc>
      </w:tr>
      <w:tr w14:paraId="7726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44A4FF3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eastAsia="zh-CN"/>
              </w:rPr>
              <w:t>-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备注</w:t>
            </w:r>
          </w:p>
        </w:tc>
        <w:tc>
          <w:tcPr>
            <w:tcW w:w="12280" w:type="dxa"/>
            <w:gridSpan w:val="10"/>
            <w:tcMar>
              <w:left w:w="0" w:type="dxa"/>
              <w:right w:w="0" w:type="dxa"/>
            </w:tcMar>
            <w:vAlign w:val="center"/>
          </w:tcPr>
          <w:p w14:paraId="4533EE5C">
            <w:pPr>
              <w:jc w:val="left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1、“/”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表示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不需计算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。</w:t>
            </w:r>
          </w:p>
          <w:p w14:paraId="2A3BCBBE">
            <w:pPr>
              <w:widowControl/>
              <w:jc w:val="left"/>
              <w:rPr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2、</w:t>
            </w:r>
            <w:r>
              <w:rPr>
                <w:kern w:val="0"/>
                <w:sz w:val="18"/>
                <w:szCs w:val="18"/>
                <w:highlight w:val="none"/>
                <w:lang w:bidi="ar"/>
              </w:rPr>
              <w:t>当</w:t>
            </w: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实测</w:t>
            </w:r>
            <w:r>
              <w:rPr>
                <w:kern w:val="0"/>
                <w:sz w:val="18"/>
                <w:szCs w:val="18"/>
                <w:highlight w:val="none"/>
                <w:lang w:bidi="ar"/>
              </w:rPr>
              <w:t>浓度为未检出时，排放速率用检出限计算。</w:t>
            </w:r>
          </w:p>
          <w:p w14:paraId="1C74990E">
            <w:pPr>
              <w:widowControl/>
              <w:jc w:val="left"/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  <w:lang w:bidi="ar"/>
              </w:rPr>
              <w:t>3、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“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---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”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表示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《玻璃工业大气污染物排放标准》（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）表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对该项目未做限制。</w:t>
            </w:r>
          </w:p>
          <w:p w14:paraId="037EE384">
            <w:pPr>
              <w:widowControl/>
              <w:jc w:val="left"/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4、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“*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”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</w:rPr>
              <w:t>表示</w:t>
            </w: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氟化物包括尘氟、气氟。</w:t>
            </w:r>
          </w:p>
          <w:p w14:paraId="028E7FE3"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5、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“*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”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</w:rPr>
              <w:t>表示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烟气黑度执行《工业炉窑大气污染物排放标准》（GB 9078-1996）的限值标准。</w:t>
            </w:r>
          </w:p>
        </w:tc>
      </w:tr>
    </w:tbl>
    <w:p w14:paraId="3DC80AD5">
      <w:pPr>
        <w:jc w:val="center"/>
        <w:rPr>
          <w:rFonts w:eastAsia="华文中宋"/>
          <w:b/>
          <w:spacing w:val="227"/>
          <w:sz w:val="30"/>
          <w:szCs w:val="30"/>
        </w:rPr>
        <w:sectPr>
          <w:headerReference r:id="rId12" w:type="default"/>
          <w:footerReference r:id="rId13" w:type="default"/>
          <w:pgSz w:w="16839" w:h="11907" w:orient="landscape"/>
          <w:pgMar w:top="1134" w:right="1135" w:bottom="992" w:left="851" w:header="794" w:footer="794" w:gutter="0"/>
          <w:cols w:space="720" w:num="1"/>
          <w:docGrid w:linePitch="286" w:charSpace="0"/>
        </w:sectPr>
      </w:pPr>
    </w:p>
    <w:p w14:paraId="650601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center"/>
        <w:textAlignment w:val="auto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3F70D9C0">
      <w:pPr>
        <w:keepNext w:val="0"/>
        <w:keepLines w:val="0"/>
        <w:pageBreakBefore w:val="0"/>
        <w:widowControl w:val="0"/>
        <w:tabs>
          <w:tab w:val="left" w:pos="69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textAlignment w:val="auto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</w:t>
      </w:r>
      <w:r>
        <w:rPr>
          <w:rFonts w:hint="eastAsia" w:eastAsia="仿宋_GB2312"/>
          <w:b/>
          <w:sz w:val="24"/>
          <w:lang w:val="en-US" w:eastAsia="zh-CN"/>
        </w:rPr>
        <w:t>二</w:t>
      </w:r>
      <w:r>
        <w:rPr>
          <w:rFonts w:hint="eastAsia" w:eastAsia="仿宋_GB2312"/>
          <w:b/>
          <w:sz w:val="24"/>
        </w:rPr>
        <w:t>）</w:t>
      </w:r>
      <w:r>
        <w:rPr>
          <w:rFonts w:eastAsia="仿宋_GB2312"/>
          <w:b/>
          <w:sz w:val="24"/>
        </w:rPr>
        <w:t>废</w:t>
      </w:r>
      <w:r>
        <w:rPr>
          <w:rFonts w:hint="eastAsia" w:eastAsia="仿宋_GB2312"/>
          <w:b/>
          <w:sz w:val="24"/>
        </w:rPr>
        <w:t>气</w:t>
      </w:r>
    </w:p>
    <w:p w14:paraId="682725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beforeLines="50" w:line="400" w:lineRule="exact"/>
        <w:jc w:val="center"/>
        <w:textAlignment w:val="auto"/>
        <w:rPr>
          <w:rFonts w:hint="eastAsia" w:eastAsia="宋体"/>
          <w:b/>
          <w:bCs/>
          <w:kern w:val="0"/>
          <w:szCs w:val="21"/>
          <w:lang w:eastAsia="zh-CN"/>
        </w:rPr>
      </w:pPr>
      <w:r>
        <w:rPr>
          <w:rFonts w:hint="eastAsia"/>
          <w:b/>
          <w:bCs/>
          <w:kern w:val="0"/>
          <w:szCs w:val="21"/>
        </w:rPr>
        <w:t>有组织废气（</w:t>
      </w:r>
      <w:r>
        <w:rPr>
          <w:rFonts w:hint="eastAsia"/>
          <w:b/>
          <w:bCs/>
          <w:kern w:val="0"/>
          <w:szCs w:val="21"/>
          <w:lang w:val="en-US" w:eastAsia="zh-CN"/>
        </w:rPr>
        <w:t>2</w:t>
      </w:r>
      <w:r>
        <w:rPr>
          <w:rFonts w:hint="eastAsia"/>
          <w:b/>
          <w:bCs/>
          <w:kern w:val="0"/>
          <w:szCs w:val="21"/>
        </w:rPr>
        <w:t>）</w:t>
      </w:r>
    </w:p>
    <w:tbl>
      <w:tblPr>
        <w:tblStyle w:val="10"/>
        <w:tblW w:w="99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830"/>
        <w:gridCol w:w="852"/>
        <w:gridCol w:w="852"/>
        <w:gridCol w:w="852"/>
        <w:gridCol w:w="852"/>
        <w:gridCol w:w="852"/>
        <w:gridCol w:w="852"/>
        <w:gridCol w:w="852"/>
        <w:gridCol w:w="853"/>
        <w:gridCol w:w="1348"/>
        <w:gridCol w:w="351"/>
      </w:tblGrid>
      <w:tr w14:paraId="222A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vAlign w:val="center"/>
          </w:tcPr>
          <w:p w14:paraId="18987D4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kern w:val="0"/>
                <w:sz w:val="18"/>
                <w:szCs w:val="18"/>
                <w:highlight w:val="none"/>
              </w:rPr>
              <w:t>采样日期</w:t>
            </w:r>
          </w:p>
        </w:tc>
        <w:tc>
          <w:tcPr>
            <w:tcW w:w="8516" w:type="dxa"/>
            <w:gridSpan w:val="10"/>
            <w:shd w:val="clear" w:color="auto" w:fill="auto"/>
            <w:tcMar>
              <w:left w:w="113" w:type="dxa"/>
              <w:right w:w="113" w:type="dxa"/>
            </w:tcMar>
            <w:vAlign w:val="center"/>
          </w:tcPr>
          <w:p w14:paraId="7E6DC21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日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-8日</w:t>
            </w:r>
          </w:p>
        </w:tc>
      </w:tr>
      <w:tr w14:paraId="2C7B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vAlign w:val="center"/>
          </w:tcPr>
          <w:p w14:paraId="69E12C8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检测</w:t>
            </w:r>
            <w:r>
              <w:rPr>
                <w:bCs/>
                <w:kern w:val="0"/>
                <w:sz w:val="18"/>
                <w:szCs w:val="18"/>
              </w:rPr>
              <w:t>日期</w:t>
            </w:r>
          </w:p>
        </w:tc>
        <w:tc>
          <w:tcPr>
            <w:tcW w:w="8516" w:type="dxa"/>
            <w:gridSpan w:val="10"/>
            <w:shd w:val="clear" w:color="auto" w:fill="auto"/>
            <w:tcMar>
              <w:left w:w="113" w:type="dxa"/>
              <w:right w:w="113" w:type="dxa"/>
            </w:tcMar>
            <w:vAlign w:val="center"/>
          </w:tcPr>
          <w:p w14:paraId="416DD9E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724A0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vAlign w:val="center"/>
          </w:tcPr>
          <w:p w14:paraId="5520BB0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排气筒高度</w:t>
            </w:r>
          </w:p>
        </w:tc>
        <w:tc>
          <w:tcPr>
            <w:tcW w:w="3408" w:type="dxa"/>
            <w:gridSpan w:val="4"/>
            <w:tcMar>
              <w:left w:w="113" w:type="dxa"/>
              <w:right w:w="113" w:type="dxa"/>
            </w:tcMar>
            <w:vAlign w:val="center"/>
          </w:tcPr>
          <w:p w14:paraId="62060E5F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15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409" w:type="dxa"/>
            <w:gridSpan w:val="4"/>
            <w:tcMar>
              <w:left w:w="113" w:type="dxa"/>
              <w:right w:w="113" w:type="dxa"/>
            </w:tcMar>
            <w:vAlign w:val="center"/>
          </w:tcPr>
          <w:p w14:paraId="7BEE8081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燃料</w:t>
            </w:r>
          </w:p>
        </w:tc>
        <w:tc>
          <w:tcPr>
            <w:tcW w:w="1699" w:type="dxa"/>
            <w:gridSpan w:val="2"/>
            <w:tcMar>
              <w:left w:w="113" w:type="dxa"/>
              <w:right w:w="113" w:type="dxa"/>
            </w:tcMar>
            <w:vAlign w:val="center"/>
          </w:tcPr>
          <w:p w14:paraId="559B6752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天然气</w:t>
            </w:r>
          </w:p>
        </w:tc>
      </w:tr>
      <w:tr w14:paraId="7AA11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1" w:hRule="atLeast"/>
          <w:jc w:val="center"/>
        </w:trPr>
        <w:tc>
          <w:tcPr>
            <w:tcW w:w="1450" w:type="dxa"/>
            <w:gridSpan w:val="2"/>
            <w:vAlign w:val="center"/>
          </w:tcPr>
          <w:p w14:paraId="3FB70F5D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采样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点位</w:t>
            </w:r>
          </w:p>
        </w:tc>
        <w:tc>
          <w:tcPr>
            <w:tcW w:w="3408" w:type="dxa"/>
            <w:gridSpan w:val="4"/>
            <w:vAlign w:val="center"/>
          </w:tcPr>
          <w:p w14:paraId="72208ECE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熔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化废气处理设施出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口DA001-2</w:t>
            </w:r>
          </w:p>
          <w:p w14:paraId="6276CB62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409" w:type="dxa"/>
            <w:gridSpan w:val="4"/>
            <w:vAlign w:val="center"/>
          </w:tcPr>
          <w:p w14:paraId="324095DE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熔化废气处理设施出口DA001-2</w:t>
            </w:r>
          </w:p>
          <w:p w14:paraId="17663E5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48" w:type="dxa"/>
            <w:vMerge w:val="restart"/>
            <w:vAlign w:val="center"/>
          </w:tcPr>
          <w:p w14:paraId="30AAD505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《玻璃工业大气污染物排放标准》（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）表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51" w:type="dxa"/>
            <w:vMerge w:val="restart"/>
            <w:vAlign w:val="center"/>
          </w:tcPr>
          <w:p w14:paraId="30FC8150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结果评价</w:t>
            </w:r>
          </w:p>
        </w:tc>
      </w:tr>
      <w:tr w14:paraId="602A9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vAlign w:val="center"/>
          </w:tcPr>
          <w:p w14:paraId="29376A37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检测次数</w:t>
            </w:r>
          </w:p>
        </w:tc>
        <w:tc>
          <w:tcPr>
            <w:tcW w:w="3408" w:type="dxa"/>
            <w:gridSpan w:val="4"/>
            <w:vAlign w:val="center"/>
          </w:tcPr>
          <w:p w14:paraId="1B31541C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3409" w:type="dxa"/>
            <w:gridSpan w:val="4"/>
            <w:shd w:val="clear" w:color="auto" w:fill="auto"/>
            <w:vAlign w:val="center"/>
          </w:tcPr>
          <w:p w14:paraId="58429A33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348" w:type="dxa"/>
            <w:vMerge w:val="continue"/>
            <w:vAlign w:val="center"/>
          </w:tcPr>
          <w:p w14:paraId="581A9E6F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Merge w:val="continue"/>
            <w:vAlign w:val="center"/>
          </w:tcPr>
          <w:p w14:paraId="09624AE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14:paraId="0B174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restart"/>
            <w:vAlign w:val="center"/>
          </w:tcPr>
          <w:p w14:paraId="5A3FDF76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二氧</w:t>
            </w:r>
          </w:p>
          <w:p w14:paraId="44687F5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化硫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0D2B91C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样品编号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C3B9B04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7C79572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21E1957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1DF0279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平均值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C6A9F06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37A339E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F0A33C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1-2-15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49E4387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平均值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4CAEC7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7BBE57C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B34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0CFFAA3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69C64DFE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实测浓度</w:t>
            </w:r>
          </w:p>
          <w:p w14:paraId="2BD356CE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mg/m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CAC8BA8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6C4AA3E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C79B9EF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2D3F6C6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ABFF399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6971C40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E6C7106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4E7899BB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E24EF1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407BB1E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52A65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146076D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0565DD7B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折算浓度（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mg/m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0B53E5E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707A377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8106F41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9A9398B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D3AFE75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3B0FD63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BEE69AE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4035B015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7E8CE5A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200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76AC55D9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达标</w:t>
            </w:r>
          </w:p>
        </w:tc>
      </w:tr>
      <w:tr w14:paraId="62774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2F3246C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2A18884E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排放速率</w:t>
            </w:r>
          </w:p>
          <w:p w14:paraId="65809CA9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（kg/h）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289E57D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5.31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6F87941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4.72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7BC686D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5.31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28F3B42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5.11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C1A673B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4.67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EF066FD">
            <w:pPr>
              <w:widowControl/>
              <w:adjustRightInd w:val="0"/>
              <w:snapToGrid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5.25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9985391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5.25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62D09331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5.06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273C80C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1CA7EF3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421EC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restart"/>
            <w:vAlign w:val="center"/>
          </w:tcPr>
          <w:p w14:paraId="7AD9708B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氮氧</w:t>
            </w:r>
          </w:p>
          <w:p w14:paraId="6A7B99D7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化物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4177E5A1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实测浓度</w:t>
            </w:r>
          </w:p>
          <w:p w14:paraId="2C8D0CD9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mg/m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18C123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83ADAF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7625B3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D44EAEA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74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A61C1B9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19C1250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9ABF383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77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4EFBA617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74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C4C410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0C88F71E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3CB12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3E20A55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0204BF7D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折算浓度（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mg/m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6C8AF8A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101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B5FEBD6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E7D495B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295F8BC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98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87B76B9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F2D124F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DAC2E76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90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0293691F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92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1FC3A31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500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7371D242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765D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72C6B4E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77B9D6BF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排放速率</w:t>
            </w:r>
          </w:p>
          <w:p w14:paraId="5C81E68C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（kg/h）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E27E620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0.454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D5F58B8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0.437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16BB8EA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0.425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9BC8231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0.439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5B2F73C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0.449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9CEF1BF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0.432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9EC5994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0.420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D599F4E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0.436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665A7A4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7B4C0D4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5D70D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vAlign w:val="center"/>
          </w:tcPr>
          <w:p w14:paraId="3131E2F3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含氧量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（%）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3FD7B3A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11.1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C473C15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11.1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5D678B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11.1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0F1802F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91C208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10.5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08B4AA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10.5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91A0C7F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10.6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8A9DAC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AA6AFC0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6F06CA1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2B71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vAlign w:val="center"/>
          </w:tcPr>
          <w:p w14:paraId="54934B08">
            <w:pPr>
              <w:widowControl/>
              <w:adjustRightInd w:val="0"/>
              <w:snapToGrid w:val="0"/>
              <w:jc w:val="center"/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标干流量（m</w:t>
            </w:r>
            <w:r>
              <w:rPr>
                <w:rFonts w:hint="eastAsia"/>
                <w:kern w:val="0"/>
                <w:sz w:val="18"/>
                <w:szCs w:val="18"/>
                <w:highlight w:val="yellow"/>
                <w:vertAlign w:val="superscript"/>
                <w:lang w:bidi="ar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/h）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C75813C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5900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7E13A29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5900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B234C1D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5900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B8B63EF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783CC1E">
            <w:pPr>
              <w:widowControl/>
              <w:adjustRightInd w:val="0"/>
              <w:snapToGrid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5832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1EB848D">
            <w:pPr>
              <w:widowControl/>
              <w:adjustRightInd w:val="0"/>
              <w:snapToGrid w:val="0"/>
              <w:jc w:val="center"/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5832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7B8631B">
            <w:pPr>
              <w:widowControl/>
              <w:adjustRightInd w:val="0"/>
              <w:snapToGrid w:val="0"/>
              <w:jc w:val="center"/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5832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551E788">
            <w:pPr>
              <w:widowControl/>
              <w:adjustRightInd w:val="0"/>
              <w:snapToGrid w:val="0"/>
              <w:jc w:val="center"/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1AA2C8B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7BD7D4B4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FAFD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vAlign w:val="center"/>
          </w:tcPr>
          <w:p w14:paraId="25DC72C1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检测次数</w:t>
            </w:r>
          </w:p>
        </w:tc>
        <w:tc>
          <w:tcPr>
            <w:tcW w:w="3408" w:type="dxa"/>
            <w:gridSpan w:val="4"/>
            <w:shd w:val="clear" w:color="auto" w:fill="auto"/>
            <w:vAlign w:val="center"/>
          </w:tcPr>
          <w:p w14:paraId="33371192">
            <w:pPr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第二次</w:t>
            </w:r>
          </w:p>
        </w:tc>
        <w:tc>
          <w:tcPr>
            <w:tcW w:w="3409" w:type="dxa"/>
            <w:gridSpan w:val="4"/>
            <w:vAlign w:val="center"/>
          </w:tcPr>
          <w:p w14:paraId="68D4FEA9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第二次</w:t>
            </w:r>
          </w:p>
        </w:tc>
        <w:tc>
          <w:tcPr>
            <w:tcW w:w="1348" w:type="dxa"/>
            <w:vAlign w:val="center"/>
          </w:tcPr>
          <w:p w14:paraId="5F09E975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51" w:type="dxa"/>
            <w:vAlign w:val="center"/>
          </w:tcPr>
          <w:p w14:paraId="51724C7A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2C1A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restart"/>
            <w:shd w:val="clear" w:color="auto" w:fill="auto"/>
            <w:vAlign w:val="center"/>
          </w:tcPr>
          <w:p w14:paraId="58DCF4DD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二氧</w:t>
            </w:r>
          </w:p>
          <w:p w14:paraId="57012D7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化硫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3950257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样品编号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7F6CC0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1-2-16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9D3398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257F06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9B0FA3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平均值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D3EC36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1-2-16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967D5F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8DA648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1-2-18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1AC295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平均值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140C04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1507E6C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910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72CE5BD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4CA77F4D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实测浓度</w:t>
            </w:r>
          </w:p>
          <w:p w14:paraId="05C4BD29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mg/m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C14B40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0D3437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212333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A35E3D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F68A84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B38CC8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E7451EA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DFA1F4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C59101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14B83D0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1BC87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3BCA06B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1CFA6FEB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折算浓度（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42A216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EC80BF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494EC2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A5CC8E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8E3E95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F5273D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B5008E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6CD4DB0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B8D989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5CFCAB1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704C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3557F0C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63637CA2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排放速率</w:t>
            </w:r>
          </w:p>
          <w:p w14:paraId="18222018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（kg/h）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9CFF58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5.91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1F7B44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4.73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0C00A5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5.91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2EAB60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5.52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6E42B3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5.80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7C04EB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5.80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249EF5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5.80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C0F60F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5.80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935992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367522A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1F4F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restart"/>
            <w:shd w:val="clear" w:color="auto" w:fill="auto"/>
            <w:vAlign w:val="center"/>
          </w:tcPr>
          <w:p w14:paraId="6B1B76CA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氮氧</w:t>
            </w:r>
          </w:p>
          <w:p w14:paraId="6A70FDC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化物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5F34AA19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实测浓度</w:t>
            </w:r>
          </w:p>
          <w:p w14:paraId="59D0A781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3E5EB3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80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094FD8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74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0A3C62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77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B010FA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62DEA6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76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D4C753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9A5BF1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77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2640590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76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F60FBE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4F97E38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44372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0902174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125C0DCC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折算浓度（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312FF9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106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261742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824BCE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101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2F8803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101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828639F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3BC229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ECBE24F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94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65C692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93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245007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500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6603726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683DE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4EAD84B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434A789C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排放速率</w:t>
            </w:r>
          </w:p>
          <w:p w14:paraId="1905F4C6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（kg/h）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5016DB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0.473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700A2A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0.437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065DDF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0.455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37D595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0.455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599644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0.441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5097A7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0.429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C1C924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0.447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6E69AAC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0.439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9288FE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4D5114D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6A66E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shd w:val="clear" w:color="auto" w:fill="auto"/>
            <w:vAlign w:val="center"/>
          </w:tcPr>
          <w:p w14:paraId="4214790F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yellow"/>
                <w:lang w:val="en-US" w:eastAsia="zh-CN" w:bidi="ar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含氧量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（%）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5BFE76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11.2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E4CAF5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11.1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B2DC06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11.1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84FC8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0CE6E1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10.4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FA8B68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10.4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C69240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10.4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6020681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C5E0511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12E8BB7A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FA3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shd w:val="clear" w:color="auto" w:fill="auto"/>
            <w:vAlign w:val="center"/>
          </w:tcPr>
          <w:p w14:paraId="34AC8099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yellow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标干流量（m</w:t>
            </w:r>
            <w:r>
              <w:rPr>
                <w:rFonts w:hint="eastAsia"/>
                <w:kern w:val="0"/>
                <w:sz w:val="18"/>
                <w:szCs w:val="18"/>
                <w:highlight w:val="yellow"/>
                <w:vertAlign w:val="superscript"/>
                <w:lang w:bidi="ar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/h）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58A24D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5910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F88171F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5910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6B00B1F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5910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D94C17F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D3D890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5799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4BBF12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5799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2968B3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5799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25AE7C9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8544AE8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6681F154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</w:tbl>
    <w:p w14:paraId="5BCC7DF9">
      <w:pPr>
        <w:widowControl/>
        <w:adjustRightInd w:val="0"/>
        <w:snapToGrid w:val="0"/>
        <w:ind w:left="-105" w:leftChars="-50" w:right="-105" w:rightChars="-50"/>
        <w:jc w:val="both"/>
        <w:rPr>
          <w:rFonts w:hint="eastAsia" w:ascii="Times New Roman" w:hAnsi="Times New Roman" w:eastAsia="宋体" w:cs="Times New Roman"/>
          <w:bCs/>
          <w:kern w:val="0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kern w:val="0"/>
          <w:sz w:val="18"/>
          <w:szCs w:val="18"/>
          <w:lang w:val="en-US" w:eastAsia="zh-CN"/>
        </w:rPr>
        <w:t>接下页</w:t>
      </w:r>
    </w:p>
    <w:p w14:paraId="57E3CF02">
      <w:pPr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br w:type="page"/>
      </w:r>
    </w:p>
    <w:p w14:paraId="661187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center"/>
        <w:textAlignment w:val="auto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3B0188D5">
      <w:pPr>
        <w:keepNext w:val="0"/>
        <w:keepLines w:val="0"/>
        <w:pageBreakBefore w:val="0"/>
        <w:widowControl w:val="0"/>
        <w:tabs>
          <w:tab w:val="left" w:pos="69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textAlignment w:val="auto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</w:t>
      </w:r>
      <w:r>
        <w:rPr>
          <w:rFonts w:hint="eastAsia" w:eastAsia="仿宋_GB2312"/>
          <w:b/>
          <w:sz w:val="24"/>
          <w:lang w:val="en-US" w:eastAsia="zh-CN"/>
        </w:rPr>
        <w:t>二</w:t>
      </w:r>
      <w:r>
        <w:rPr>
          <w:rFonts w:hint="eastAsia" w:eastAsia="仿宋_GB2312"/>
          <w:b/>
          <w:sz w:val="24"/>
        </w:rPr>
        <w:t>）</w:t>
      </w:r>
      <w:r>
        <w:rPr>
          <w:rFonts w:eastAsia="仿宋_GB2312"/>
          <w:b/>
          <w:sz w:val="24"/>
        </w:rPr>
        <w:t>废</w:t>
      </w:r>
      <w:r>
        <w:rPr>
          <w:rFonts w:hint="eastAsia" w:eastAsia="仿宋_GB2312"/>
          <w:b/>
          <w:sz w:val="24"/>
        </w:rPr>
        <w:t>气</w:t>
      </w:r>
    </w:p>
    <w:p w14:paraId="75074D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beforeLines="50" w:line="400" w:lineRule="exact"/>
        <w:jc w:val="center"/>
        <w:textAlignment w:val="auto"/>
        <w:rPr>
          <w:rFonts w:hint="eastAsia" w:eastAsia="宋体"/>
          <w:b/>
          <w:bCs/>
          <w:kern w:val="0"/>
          <w:szCs w:val="21"/>
          <w:lang w:eastAsia="zh-CN"/>
        </w:rPr>
      </w:pPr>
      <w:r>
        <w:rPr>
          <w:rFonts w:hint="eastAsia"/>
          <w:b/>
          <w:bCs/>
          <w:kern w:val="0"/>
          <w:szCs w:val="21"/>
        </w:rPr>
        <w:t>有组织废气（</w:t>
      </w:r>
      <w:r>
        <w:rPr>
          <w:rFonts w:hint="eastAsia"/>
          <w:b/>
          <w:bCs/>
          <w:kern w:val="0"/>
          <w:szCs w:val="21"/>
          <w:lang w:val="en-US" w:eastAsia="zh-CN"/>
        </w:rPr>
        <w:t>2</w:t>
      </w:r>
      <w:r>
        <w:rPr>
          <w:rFonts w:hint="eastAsia"/>
          <w:b/>
          <w:bCs/>
          <w:kern w:val="0"/>
          <w:szCs w:val="21"/>
        </w:rPr>
        <w:t>）</w:t>
      </w:r>
      <w:r>
        <w:rPr>
          <w:rFonts w:hint="eastAsia"/>
          <w:b/>
          <w:bCs/>
          <w:kern w:val="0"/>
          <w:szCs w:val="21"/>
          <w:lang w:eastAsia="zh-CN"/>
        </w:rPr>
        <w:t>（</w:t>
      </w:r>
      <w:r>
        <w:rPr>
          <w:rFonts w:hint="eastAsia"/>
          <w:b/>
          <w:bCs/>
          <w:kern w:val="0"/>
          <w:szCs w:val="21"/>
          <w:lang w:val="en-US" w:eastAsia="zh-CN"/>
        </w:rPr>
        <w:t>续</w:t>
      </w:r>
      <w:r>
        <w:rPr>
          <w:rFonts w:hint="eastAsia"/>
          <w:b/>
          <w:bCs/>
          <w:kern w:val="0"/>
          <w:szCs w:val="21"/>
          <w:lang w:eastAsia="zh-CN"/>
        </w:rPr>
        <w:t>）</w:t>
      </w:r>
    </w:p>
    <w:tbl>
      <w:tblPr>
        <w:tblStyle w:val="10"/>
        <w:tblW w:w="99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830"/>
        <w:gridCol w:w="852"/>
        <w:gridCol w:w="852"/>
        <w:gridCol w:w="852"/>
        <w:gridCol w:w="852"/>
        <w:gridCol w:w="852"/>
        <w:gridCol w:w="852"/>
        <w:gridCol w:w="852"/>
        <w:gridCol w:w="853"/>
        <w:gridCol w:w="1348"/>
        <w:gridCol w:w="351"/>
      </w:tblGrid>
      <w:tr w14:paraId="3CD0A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vAlign w:val="center"/>
          </w:tcPr>
          <w:p w14:paraId="43C0AC9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kern w:val="0"/>
                <w:sz w:val="18"/>
                <w:szCs w:val="18"/>
                <w:highlight w:val="none"/>
              </w:rPr>
              <w:t>采样日期</w:t>
            </w:r>
          </w:p>
        </w:tc>
        <w:tc>
          <w:tcPr>
            <w:tcW w:w="8516" w:type="dxa"/>
            <w:gridSpan w:val="10"/>
            <w:shd w:val="clear" w:color="auto" w:fill="auto"/>
            <w:tcMar>
              <w:left w:w="113" w:type="dxa"/>
              <w:right w:w="113" w:type="dxa"/>
            </w:tcMar>
            <w:vAlign w:val="center"/>
          </w:tcPr>
          <w:p w14:paraId="7BE5D05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日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-8日</w:t>
            </w:r>
          </w:p>
        </w:tc>
      </w:tr>
      <w:tr w14:paraId="00B81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vAlign w:val="center"/>
          </w:tcPr>
          <w:p w14:paraId="50296BA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检测</w:t>
            </w:r>
            <w:r>
              <w:rPr>
                <w:bCs/>
                <w:kern w:val="0"/>
                <w:sz w:val="18"/>
                <w:szCs w:val="18"/>
              </w:rPr>
              <w:t>日期</w:t>
            </w:r>
          </w:p>
        </w:tc>
        <w:tc>
          <w:tcPr>
            <w:tcW w:w="8516" w:type="dxa"/>
            <w:gridSpan w:val="10"/>
            <w:shd w:val="clear" w:color="auto" w:fill="auto"/>
            <w:tcMar>
              <w:left w:w="113" w:type="dxa"/>
              <w:right w:w="113" w:type="dxa"/>
            </w:tcMar>
            <w:vAlign w:val="center"/>
          </w:tcPr>
          <w:p w14:paraId="0E9F380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5D78E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vAlign w:val="center"/>
          </w:tcPr>
          <w:p w14:paraId="43A0287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排气筒高度</w:t>
            </w:r>
          </w:p>
        </w:tc>
        <w:tc>
          <w:tcPr>
            <w:tcW w:w="3408" w:type="dxa"/>
            <w:gridSpan w:val="4"/>
            <w:tcMar>
              <w:left w:w="113" w:type="dxa"/>
              <w:right w:w="113" w:type="dxa"/>
            </w:tcMar>
            <w:vAlign w:val="center"/>
          </w:tcPr>
          <w:p w14:paraId="6C0A7605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15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3409" w:type="dxa"/>
            <w:gridSpan w:val="4"/>
            <w:tcMar>
              <w:left w:w="113" w:type="dxa"/>
              <w:right w:w="113" w:type="dxa"/>
            </w:tcMar>
            <w:vAlign w:val="center"/>
          </w:tcPr>
          <w:p w14:paraId="0BDDCCEF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燃料</w:t>
            </w:r>
          </w:p>
        </w:tc>
        <w:tc>
          <w:tcPr>
            <w:tcW w:w="1699" w:type="dxa"/>
            <w:gridSpan w:val="2"/>
            <w:tcMar>
              <w:left w:w="113" w:type="dxa"/>
              <w:right w:w="113" w:type="dxa"/>
            </w:tcMar>
            <w:vAlign w:val="center"/>
          </w:tcPr>
          <w:p w14:paraId="11921BE2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天然气</w:t>
            </w:r>
          </w:p>
        </w:tc>
      </w:tr>
      <w:tr w14:paraId="4D5EF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1" w:hRule="atLeast"/>
          <w:jc w:val="center"/>
        </w:trPr>
        <w:tc>
          <w:tcPr>
            <w:tcW w:w="1450" w:type="dxa"/>
            <w:gridSpan w:val="2"/>
            <w:vAlign w:val="center"/>
          </w:tcPr>
          <w:p w14:paraId="1F1D715A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采样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点位</w:t>
            </w:r>
          </w:p>
        </w:tc>
        <w:tc>
          <w:tcPr>
            <w:tcW w:w="3408" w:type="dxa"/>
            <w:gridSpan w:val="4"/>
            <w:shd w:val="clear" w:color="auto" w:fill="auto"/>
            <w:vAlign w:val="center"/>
          </w:tcPr>
          <w:p w14:paraId="38E0F83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熔化废气处理设施出口DA001-2</w:t>
            </w:r>
          </w:p>
          <w:p w14:paraId="52C738D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409" w:type="dxa"/>
            <w:gridSpan w:val="4"/>
            <w:shd w:val="clear" w:color="auto" w:fill="auto"/>
            <w:vAlign w:val="center"/>
          </w:tcPr>
          <w:p w14:paraId="167E6D6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熔化废气处理设施出口DA001-2</w:t>
            </w:r>
          </w:p>
          <w:p w14:paraId="23173442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 w:ascii="Times New Roman" w:hAnsi="Times New Roman" w:cs="Times New Roman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48" w:type="dxa"/>
            <w:vMerge w:val="restart"/>
            <w:vAlign w:val="center"/>
          </w:tcPr>
          <w:p w14:paraId="4AF1DF53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《玻璃工业大气污染物排放标准》（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）表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51" w:type="dxa"/>
            <w:vMerge w:val="restart"/>
            <w:vAlign w:val="center"/>
          </w:tcPr>
          <w:p w14:paraId="37BE4468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结果评价</w:t>
            </w:r>
          </w:p>
        </w:tc>
      </w:tr>
      <w:tr w14:paraId="2978B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shd w:val="clear" w:color="auto" w:fill="auto"/>
            <w:vAlign w:val="center"/>
          </w:tcPr>
          <w:p w14:paraId="6CB10F34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检测次数</w:t>
            </w:r>
          </w:p>
        </w:tc>
        <w:tc>
          <w:tcPr>
            <w:tcW w:w="3408" w:type="dxa"/>
            <w:gridSpan w:val="4"/>
            <w:shd w:val="clear" w:color="auto" w:fill="auto"/>
            <w:vAlign w:val="center"/>
          </w:tcPr>
          <w:p w14:paraId="70BC7154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第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三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次</w:t>
            </w:r>
          </w:p>
        </w:tc>
        <w:tc>
          <w:tcPr>
            <w:tcW w:w="3409" w:type="dxa"/>
            <w:gridSpan w:val="4"/>
            <w:shd w:val="clear" w:color="auto" w:fill="auto"/>
            <w:vAlign w:val="center"/>
          </w:tcPr>
          <w:p w14:paraId="6049C779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第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三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次</w:t>
            </w:r>
          </w:p>
        </w:tc>
        <w:tc>
          <w:tcPr>
            <w:tcW w:w="1348" w:type="dxa"/>
            <w:vMerge w:val="continue"/>
            <w:shd w:val="clear" w:color="auto" w:fill="auto"/>
            <w:vAlign w:val="center"/>
          </w:tcPr>
          <w:p w14:paraId="57ED3A40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1" w:type="dxa"/>
            <w:vMerge w:val="continue"/>
            <w:shd w:val="clear" w:color="auto" w:fill="auto"/>
            <w:vAlign w:val="center"/>
          </w:tcPr>
          <w:p w14:paraId="61DFAC7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6FAA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restart"/>
            <w:vAlign w:val="center"/>
          </w:tcPr>
          <w:p w14:paraId="37498C05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二氧</w:t>
            </w:r>
          </w:p>
          <w:p w14:paraId="302269B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化硫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0C8C98B9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样品编号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0F1A4D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9362C4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1-2-20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06AFBA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1-2-21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0DCA04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平均值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41B0D8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1-2-19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2705C7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1-2-20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DD5EDB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D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1-2-21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006C907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平均值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BF8FD2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2B5FFF0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A0EC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620" w:type="dxa"/>
            <w:vMerge w:val="continue"/>
            <w:vAlign w:val="center"/>
          </w:tcPr>
          <w:p w14:paraId="1549351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104574E0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实测浓度</w:t>
            </w:r>
          </w:p>
          <w:p w14:paraId="53CDFDBD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31184D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292CCB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CF794C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4E93E5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00D81C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35312F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B97963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47704A2A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11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92D635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576745F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40A76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04BC5EE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5A7A3AAA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折算浓度（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BB2F7A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19FD3C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24B90D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B78546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198048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EAB561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B2480A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AF6EB5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13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9AB045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1E9DAB2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6EB88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7B3746F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01A8A681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排放速率</w:t>
            </w:r>
          </w:p>
          <w:p w14:paraId="65AD91E8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（kg/h）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1D4D68A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6.46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EBF976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6.46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DC844F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5.88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EAD581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6.27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EF7227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5.87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BE0115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5.87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33B3C0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7.05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479C89AF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6.26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×10</w:t>
            </w:r>
            <w:r>
              <w:rPr>
                <w:bCs/>
                <w:kern w:val="0"/>
                <w:sz w:val="18"/>
                <w:szCs w:val="18"/>
                <w:highlight w:val="none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15A83EE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754676A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5A5CA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restart"/>
            <w:vAlign w:val="center"/>
          </w:tcPr>
          <w:p w14:paraId="066FF706">
            <w:pPr>
              <w:widowControl/>
              <w:adjustRightInd w:val="0"/>
              <w:snapToGrid w:val="0"/>
              <w:jc w:val="center"/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氮氧</w:t>
            </w:r>
          </w:p>
          <w:p w14:paraId="5543286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化物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7CC67821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实测浓度</w:t>
            </w:r>
          </w:p>
          <w:p w14:paraId="227CD903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FEE29D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73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EC2C24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79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E8E66C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75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AAB344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76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E9F802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5213BF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1AC46BA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80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6EF68AD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76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5473F2E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60084F76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43AB0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0FA94FF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0743C53B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折算浓度（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599097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96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241C96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105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47E008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606A68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100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1A51FB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8A9866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2C7095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97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8632DF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93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6AC8F9C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green"/>
                <w:lang w:val="en-US" w:eastAsia="zh-CN"/>
              </w:rPr>
              <w:t>500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1E30CEE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747DF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20" w:type="dxa"/>
            <w:vMerge w:val="continue"/>
            <w:vAlign w:val="center"/>
          </w:tcPr>
          <w:p w14:paraId="2D03064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740277D3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排放速率</w:t>
            </w:r>
          </w:p>
          <w:p w14:paraId="060F1329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（kg/h）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2CDB9A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0.429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2E299D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0.464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8D74F5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0.441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D0435B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0.445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96928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0.429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E6648FF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0.435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F4BA14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0.470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4206767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0.444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81A75A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5504364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6E57A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shd w:val="clear" w:color="auto" w:fill="auto"/>
            <w:vAlign w:val="center"/>
          </w:tcPr>
          <w:p w14:paraId="353E256E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yellow"/>
                <w:lang w:val="en-US" w:eastAsia="zh-CN" w:bidi="ar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含氧量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（%）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FEEBD1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11.1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55E666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11.2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D21342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11.2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77C9A6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39CB1B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10.4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99FB7B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10.4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137963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10.3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202718C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829028A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27A7A304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432D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450" w:type="dxa"/>
            <w:gridSpan w:val="2"/>
            <w:shd w:val="clear" w:color="auto" w:fill="auto"/>
            <w:vAlign w:val="center"/>
          </w:tcPr>
          <w:p w14:paraId="30A49AE9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yellow"/>
                <w:lang w:val="en-US" w:eastAsia="zh-CN"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标干流量（m</w:t>
            </w:r>
            <w:r>
              <w:rPr>
                <w:rFonts w:hint="eastAsia"/>
                <w:kern w:val="0"/>
                <w:sz w:val="18"/>
                <w:szCs w:val="18"/>
                <w:highlight w:val="yellow"/>
                <w:vertAlign w:val="superscript"/>
                <w:lang w:bidi="ar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/h）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1A5FAC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5875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723F89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5875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7DA5D3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5875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2BFC98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3692B8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5872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686C2C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5872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BB8943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5872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11E1B0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  <w:t>/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6483416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504B0B37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DDE8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gridSpan w:val="2"/>
            <w:vAlign w:val="center"/>
          </w:tcPr>
          <w:p w14:paraId="5295408F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备注</w:t>
            </w:r>
          </w:p>
        </w:tc>
        <w:tc>
          <w:tcPr>
            <w:tcW w:w="8516" w:type="dxa"/>
            <w:gridSpan w:val="10"/>
            <w:tcMar>
              <w:left w:w="0" w:type="dxa"/>
              <w:right w:w="0" w:type="dxa"/>
            </w:tcMar>
            <w:vAlign w:val="center"/>
          </w:tcPr>
          <w:p w14:paraId="24EBA20B">
            <w:pPr>
              <w:jc w:val="left"/>
              <w:rPr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1、“/”</w:t>
            </w:r>
            <w:r>
              <w:rPr>
                <w:kern w:val="0"/>
                <w:sz w:val="18"/>
                <w:szCs w:val="18"/>
                <w:highlight w:val="none"/>
                <w:lang w:bidi="ar"/>
              </w:rPr>
              <w:t>表示</w:t>
            </w: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不需计算</w:t>
            </w:r>
            <w:r>
              <w:rPr>
                <w:kern w:val="0"/>
                <w:sz w:val="18"/>
                <w:szCs w:val="18"/>
                <w:highlight w:val="none"/>
                <w:lang w:bidi="ar"/>
              </w:rPr>
              <w:t>。</w:t>
            </w:r>
          </w:p>
          <w:p w14:paraId="200E24E0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kern w:val="0"/>
                <w:sz w:val="18"/>
                <w:szCs w:val="18"/>
                <w:highlight w:val="none"/>
                <w:lang w:bidi="ar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、</w:t>
            </w:r>
            <w:r>
              <w:rPr>
                <w:kern w:val="0"/>
                <w:sz w:val="18"/>
                <w:szCs w:val="18"/>
                <w:highlight w:val="none"/>
                <w:lang w:bidi="ar"/>
              </w:rPr>
              <w:t>当</w:t>
            </w:r>
            <w:r>
              <w:rPr>
                <w:rFonts w:hint="eastAsia"/>
                <w:kern w:val="0"/>
                <w:sz w:val="18"/>
                <w:szCs w:val="18"/>
                <w:highlight w:val="none"/>
                <w:lang w:bidi="ar"/>
              </w:rPr>
              <w:t>实测</w:t>
            </w:r>
            <w:r>
              <w:rPr>
                <w:kern w:val="0"/>
                <w:sz w:val="18"/>
                <w:szCs w:val="18"/>
                <w:highlight w:val="none"/>
                <w:lang w:bidi="ar"/>
              </w:rPr>
              <w:t>浓度为未检出时，排放速率用检出限计算。</w:t>
            </w:r>
          </w:p>
          <w:p w14:paraId="1C70E5F5">
            <w:pPr>
              <w:widowControl/>
              <w:adjustRightInd w:val="0"/>
              <w:snapToGrid w:val="0"/>
              <w:rPr>
                <w:rFonts w:hint="default" w:eastAsia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kern w:val="0"/>
                <w:sz w:val="18"/>
                <w:szCs w:val="18"/>
                <w:highlight w:val="none"/>
                <w:lang w:bidi="ar"/>
              </w:rPr>
              <w:t>3、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“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---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”</w:t>
            </w: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表示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《玻璃工业大气污染物排放标准》（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）表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对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该项目未做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</w:rPr>
              <w:t>限制。</w:t>
            </w:r>
          </w:p>
        </w:tc>
      </w:tr>
    </w:tbl>
    <w:p w14:paraId="2674D9D6">
      <w:pPr>
        <w:jc w:val="center"/>
        <w:rPr>
          <w:rFonts w:eastAsia="华文中宋"/>
          <w:b/>
          <w:spacing w:val="227"/>
          <w:sz w:val="30"/>
          <w:szCs w:val="30"/>
        </w:rPr>
        <w:sectPr>
          <w:headerReference r:id="rId14" w:type="default"/>
          <w:footerReference r:id="rId15" w:type="default"/>
          <w:pgSz w:w="11907" w:h="16839"/>
          <w:pgMar w:top="1135" w:right="992" w:bottom="851" w:left="1134" w:header="794" w:footer="794" w:gutter="0"/>
          <w:cols w:space="720" w:num="1"/>
          <w:docGrid w:linePitch="286" w:charSpace="0"/>
        </w:sectPr>
      </w:pPr>
    </w:p>
    <w:p w14:paraId="54419F5D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4F26CCA6">
      <w:pPr>
        <w:tabs>
          <w:tab w:val="left" w:pos="6975"/>
        </w:tabs>
        <w:spacing w:before="120" w:beforeLines="50"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（二）</w:t>
      </w:r>
      <w:r>
        <w:rPr>
          <w:rFonts w:eastAsia="仿宋_GB2312"/>
          <w:b/>
          <w:sz w:val="24"/>
        </w:rPr>
        <w:t>废</w:t>
      </w:r>
      <w:r>
        <w:rPr>
          <w:rFonts w:hint="eastAsia" w:eastAsia="仿宋_GB2312"/>
          <w:b/>
          <w:sz w:val="24"/>
        </w:rPr>
        <w:t>气</w:t>
      </w:r>
    </w:p>
    <w:p w14:paraId="4BB4A0CF">
      <w:pPr>
        <w:widowControl/>
        <w:adjustRightInd w:val="0"/>
        <w:snapToGrid w:val="0"/>
        <w:spacing w:before="120" w:beforeLines="50" w:line="360" w:lineRule="auto"/>
        <w:jc w:val="center"/>
        <w:rPr>
          <w:bCs/>
          <w:kern w:val="0"/>
          <w:sz w:val="18"/>
          <w:szCs w:val="18"/>
        </w:rPr>
      </w:pPr>
      <w:r>
        <w:rPr>
          <w:rFonts w:hint="eastAsia"/>
          <w:b/>
          <w:bCs/>
          <w:kern w:val="0"/>
          <w:szCs w:val="21"/>
        </w:rPr>
        <w:t>有组织废气（</w:t>
      </w:r>
      <w:r>
        <w:rPr>
          <w:rFonts w:hint="eastAsia"/>
          <w:b/>
          <w:bCs/>
          <w:kern w:val="0"/>
          <w:szCs w:val="21"/>
          <w:lang w:val="en-US" w:eastAsia="zh-CN"/>
        </w:rPr>
        <w:t>3</w:t>
      </w:r>
      <w:r>
        <w:rPr>
          <w:rFonts w:hint="eastAsia"/>
          <w:b/>
          <w:bCs/>
          <w:kern w:val="0"/>
          <w:szCs w:val="21"/>
        </w:rPr>
        <w:t>）</w:t>
      </w:r>
    </w:p>
    <w:tbl>
      <w:tblPr>
        <w:tblStyle w:val="10"/>
        <w:tblW w:w="145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134"/>
        <w:gridCol w:w="1240"/>
        <w:gridCol w:w="1240"/>
        <w:gridCol w:w="1241"/>
        <w:gridCol w:w="1240"/>
        <w:gridCol w:w="1240"/>
        <w:gridCol w:w="1241"/>
        <w:gridCol w:w="1240"/>
        <w:gridCol w:w="1241"/>
        <w:gridCol w:w="1984"/>
        <w:gridCol w:w="373"/>
      </w:tblGrid>
      <w:tr w14:paraId="0010D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3E43866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采样日期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571D3B0F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日</w:t>
            </w:r>
          </w:p>
        </w:tc>
      </w:tr>
      <w:tr w14:paraId="790E8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3200640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检测</w:t>
            </w:r>
            <w:r>
              <w:rPr>
                <w:bCs/>
                <w:kern w:val="0"/>
                <w:sz w:val="18"/>
                <w:szCs w:val="18"/>
              </w:rPr>
              <w:t>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5FFAEDCB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33B02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67011C1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采样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点位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3812486D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投料-混料粉尘废气处理设施DA002</w:t>
            </w:r>
          </w:p>
        </w:tc>
      </w:tr>
      <w:tr w14:paraId="38402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0B9F742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排气筒高度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0F82B6A5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15m</w:t>
            </w:r>
          </w:p>
        </w:tc>
      </w:tr>
      <w:tr w14:paraId="3CD9D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restart"/>
            <w:vAlign w:val="center"/>
          </w:tcPr>
          <w:p w14:paraId="2BF04B39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1006475</wp:posOffset>
                      </wp:positionH>
                      <wp:positionV relativeFrom="paragraph">
                        <wp:posOffset>-5080</wp:posOffset>
                      </wp:positionV>
                      <wp:extent cx="478155" cy="400050"/>
                      <wp:effectExtent l="0" t="0" r="0" b="0"/>
                      <wp:wrapNone/>
                      <wp:docPr id="22" name="矩形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815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8700D7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</w:t>
                                  </w:r>
                                </w:p>
                                <w:p w14:paraId="0B972866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频次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3" o:spid="_x0000_s1026" o:spt="1" style="position:absolute;left:0pt;margin-left:79.25pt;margin-top:-0.4pt;height:31.5pt;width:37.65pt;z-index:251672576;mso-width-relative:page;mso-height-relative:page;" filled="f" stroked="f" coordsize="21600,21600" o:gfxdata="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R7on61wAAAAgBAAAPAAAAAAAA&#10;AAEAIAAAACIAAABkcnMvZG93bnJldi54bWxQSwECFAAUAAAACACHTuJAW/0lURMCAAAYBAAADgAA&#10;AAAAAAABACAAAAAmAQAAZHJzL2Uyb0RvYy54bWxQSwUGAAAAAAYABgBZAQAAq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700D7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</w:t>
                            </w:r>
                          </w:p>
                          <w:p w14:paraId="0B97286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频次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278765</wp:posOffset>
                      </wp:positionV>
                      <wp:extent cx="503555" cy="459105"/>
                      <wp:effectExtent l="0" t="0" r="0" b="0"/>
                      <wp:wrapNone/>
                      <wp:docPr id="24" name="矩形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3555" cy="4591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3B56E6A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67F04A94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结果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0" o:spid="_x0000_s1026" o:spt="1" style="position:absolute;left:0pt;margin-left:58.8pt;margin-top:21.95pt;height:36.15pt;width:39.65pt;z-index:251668480;mso-width-relative:page;mso-height-relative:page;" filled="f" stroked="f" coordsize="21600,21600" o:gfxdata="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WRiefZAAAACgEAAA8AAAAAAAAA&#10;AQAgAAAAIgAAAGRycy9kb3ducmV2LnhtbFBLAQIUABQAAAAIAIdO4kD2MLPuEAIAAAoEAAAOAAAA&#10;AAAAAAEAIAAAACg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3B56E6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67F04A9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结果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288290</wp:posOffset>
                      </wp:positionV>
                      <wp:extent cx="489585" cy="427355"/>
                      <wp:effectExtent l="0" t="0" r="0" b="0"/>
                      <wp:wrapNone/>
                      <wp:docPr id="25" name="矩形 1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9585" cy="4273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5A444E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561FF9A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项目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9" o:spid="_x0000_s1026" o:spt="1" style="position:absolute;left:0pt;margin-left:1.55pt;margin-top:22.7pt;height:33.65pt;width:38.55pt;z-index:251669504;mso-width-relative:page;mso-height-relative:page;" filled="f" stroked="f" coordsize="21600,21600" o:gfxdata="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5LhaO1wAAAAcBAAAPAAAAAAAAAAEA&#10;IAAAACIAAABkcnMvZG93bnJldi54bWxQSwECFAAUAAAACACHTuJAz/UwiBACAAALBAAADgAAAAAA&#10;AAABACAAAAAmAQAAZHJzL2Uyb0RvYy54bWxQSwUGAAAAAAYABgBZAQAAq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85A444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561FF9A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项目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3810</wp:posOffset>
                      </wp:positionV>
                      <wp:extent cx="683260" cy="643255"/>
                      <wp:effectExtent l="3175" t="3175" r="18415" b="20320"/>
                      <wp:wrapNone/>
                      <wp:docPr id="23" name="自选图形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3260" cy="643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2" o:spid="_x0000_s1026" o:spt="32" type="#_x0000_t32" style="position:absolute;left:0pt;margin-left:0.95pt;margin-top:0.3pt;height:50.65pt;width:53.8pt;z-index:251671552;mso-width-relative:page;mso-height-relative:page;" filled="f" stroked="t" coordsize="21600,21600" o:gfxdata="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9fVjCdIAAAAGAQAADwAAAAAAAAABACAAAAAiAAAAZHJzL2Rvd25yZXYueG1sUEsBAhQA&#10;FAAAAAgAh07iQCl0cXb4AQAAygMAAA4AAAAAAAAAAQAgAAAAIQEAAGRycy9lMm9Eb2MueG1sUEsF&#10;BgAAAAAGAAYAWQEAAIs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-1905</wp:posOffset>
                      </wp:positionV>
                      <wp:extent cx="1391285" cy="457200"/>
                      <wp:effectExtent l="1270" t="4445" r="17145" b="14605"/>
                      <wp:wrapNone/>
                      <wp:docPr id="21" name="自选图形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1285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1" o:spid="_x0000_s1026" o:spt="32" type="#_x0000_t32" style="position:absolute;left:0pt;margin-left:1.6pt;margin-top:-0.15pt;height:36pt;width:109.55pt;z-index:251670528;mso-width-relative:page;mso-height-relative:page;" filled="f" stroked="t" coordsize="21600,21600" o:gfxdata="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GW76w1AAAAAYBAAAPAAAAAAAAAAEAIAAAACIAAABkcnMvZG93bnJldi54bWxQSwEC&#10;FAAUAAAACACHTuJANvVZCfgBAADLAw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4961" w:type="dxa"/>
            <w:gridSpan w:val="4"/>
            <w:vAlign w:val="center"/>
          </w:tcPr>
          <w:p w14:paraId="41B4E95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进口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eastAsia="仿宋"/>
                <w:sz w:val="18"/>
                <w:szCs w:val="18"/>
              </w:rPr>
              <w:t>DA00</w:t>
            </w:r>
            <w:r>
              <w:rPr>
                <w:rFonts w:hint="eastAsia" w:eastAsia="仿宋"/>
                <w:sz w:val="18"/>
                <w:szCs w:val="18"/>
              </w:rPr>
              <w:t>2</w:t>
            </w:r>
            <w:r>
              <w:rPr>
                <w:rFonts w:eastAsia="仿宋"/>
                <w:sz w:val="18"/>
                <w:szCs w:val="18"/>
              </w:rPr>
              <w:t>-1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4962" w:type="dxa"/>
            <w:gridSpan w:val="4"/>
            <w:vAlign w:val="center"/>
          </w:tcPr>
          <w:p w14:paraId="5F05664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出口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eastAsia="仿宋"/>
                <w:sz w:val="18"/>
                <w:szCs w:val="18"/>
              </w:rPr>
              <w:t>DA00</w:t>
            </w:r>
            <w:r>
              <w:rPr>
                <w:rFonts w:hint="eastAsia" w:eastAsia="仿宋"/>
                <w:sz w:val="18"/>
                <w:szCs w:val="18"/>
              </w:rPr>
              <w:t>2</w:t>
            </w:r>
            <w:r>
              <w:rPr>
                <w:rFonts w:eastAsia="仿宋"/>
                <w:sz w:val="18"/>
                <w:szCs w:val="18"/>
              </w:rPr>
              <w:t>-</w:t>
            </w:r>
            <w:r>
              <w:rPr>
                <w:rFonts w:hint="eastAsia" w:eastAsia="仿宋"/>
                <w:sz w:val="18"/>
                <w:szCs w:val="18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984" w:type="dxa"/>
            <w:vMerge w:val="restart"/>
            <w:vAlign w:val="center"/>
          </w:tcPr>
          <w:p w14:paraId="416D936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《玻璃工业大气污染物排放标准》</w:t>
            </w:r>
          </w:p>
          <w:p w14:paraId="398F846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）</w:t>
            </w:r>
          </w:p>
          <w:p w14:paraId="41A4509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表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373" w:type="dxa"/>
            <w:vMerge w:val="restart"/>
            <w:vAlign w:val="center"/>
          </w:tcPr>
          <w:p w14:paraId="273DFD7D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结果评价</w:t>
            </w:r>
          </w:p>
        </w:tc>
      </w:tr>
      <w:tr w14:paraId="72B43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continue"/>
            <w:vAlign w:val="center"/>
          </w:tcPr>
          <w:p w14:paraId="00DAA2D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 w14:paraId="4B86279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0" w:type="dxa"/>
            <w:vAlign w:val="center"/>
          </w:tcPr>
          <w:p w14:paraId="2679B8B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1" w:type="dxa"/>
            <w:vAlign w:val="center"/>
          </w:tcPr>
          <w:p w14:paraId="6D5DB84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0" w:type="dxa"/>
            <w:vAlign w:val="center"/>
          </w:tcPr>
          <w:p w14:paraId="45A3220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240" w:type="dxa"/>
            <w:vAlign w:val="center"/>
          </w:tcPr>
          <w:p w14:paraId="53BCBEC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1" w:type="dxa"/>
            <w:vAlign w:val="center"/>
          </w:tcPr>
          <w:p w14:paraId="42E16E4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0" w:type="dxa"/>
            <w:vAlign w:val="center"/>
          </w:tcPr>
          <w:p w14:paraId="73487E9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1" w:type="dxa"/>
            <w:vAlign w:val="center"/>
          </w:tcPr>
          <w:p w14:paraId="1A09036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984" w:type="dxa"/>
            <w:vMerge w:val="continue"/>
            <w:vAlign w:val="center"/>
          </w:tcPr>
          <w:p w14:paraId="59E13BB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02CB576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14:paraId="34B96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restart"/>
            <w:vAlign w:val="center"/>
          </w:tcPr>
          <w:p w14:paraId="38B59F3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颗粒物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eastAsia="zh-CN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低浓度颗粒物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34" w:type="dxa"/>
            <w:vAlign w:val="center"/>
          </w:tcPr>
          <w:p w14:paraId="635AB6D0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排放浓度</w:t>
            </w:r>
          </w:p>
          <w:p w14:paraId="3A09EC3D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</w:rPr>
              <w:t>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240" w:type="dxa"/>
            <w:vAlign w:val="center"/>
          </w:tcPr>
          <w:p w14:paraId="1A1AED9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31.4</w:t>
            </w:r>
          </w:p>
        </w:tc>
        <w:tc>
          <w:tcPr>
            <w:tcW w:w="1240" w:type="dxa"/>
            <w:vAlign w:val="center"/>
          </w:tcPr>
          <w:p w14:paraId="4F82FCF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30.9</w:t>
            </w:r>
          </w:p>
        </w:tc>
        <w:tc>
          <w:tcPr>
            <w:tcW w:w="1241" w:type="dxa"/>
            <w:vAlign w:val="center"/>
          </w:tcPr>
          <w:p w14:paraId="4AEB703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30.1</w:t>
            </w:r>
          </w:p>
        </w:tc>
        <w:tc>
          <w:tcPr>
            <w:tcW w:w="1240" w:type="dxa"/>
            <w:vAlign w:val="center"/>
          </w:tcPr>
          <w:p w14:paraId="45494E0C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30.8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C3B7C1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3.1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EC4659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146D19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241" w:type="dxa"/>
            <w:vAlign w:val="center"/>
          </w:tcPr>
          <w:p w14:paraId="2FE8285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984" w:type="dxa"/>
            <w:vAlign w:val="center"/>
          </w:tcPr>
          <w:p w14:paraId="798D5F6C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30</w:t>
            </w:r>
          </w:p>
        </w:tc>
        <w:tc>
          <w:tcPr>
            <w:tcW w:w="373" w:type="dxa"/>
            <w:vAlign w:val="center"/>
          </w:tcPr>
          <w:p w14:paraId="6F6AFDD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4B4A6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continue"/>
            <w:vAlign w:val="center"/>
          </w:tcPr>
          <w:p w14:paraId="555A3D0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1B23A0A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排放速率</w:t>
            </w:r>
          </w:p>
          <w:p w14:paraId="3C496ECD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（kg/h）</w:t>
            </w:r>
          </w:p>
        </w:tc>
        <w:tc>
          <w:tcPr>
            <w:tcW w:w="1240" w:type="dxa"/>
            <w:vAlign w:val="center"/>
          </w:tcPr>
          <w:p w14:paraId="454A968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4.00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2C90CCC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3.98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299DCC1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3.91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0D024076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3.96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72CA3873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4.69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1" w:type="dxa"/>
            <w:vAlign w:val="center"/>
          </w:tcPr>
          <w:p w14:paraId="7BC5EF2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3.72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vAlign w:val="center"/>
          </w:tcPr>
          <w:p w14:paraId="0BE5D8B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4.16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1" w:type="dxa"/>
            <w:vAlign w:val="center"/>
          </w:tcPr>
          <w:p w14:paraId="6E7DCEA4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4.19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984" w:type="dxa"/>
            <w:vAlign w:val="center"/>
          </w:tcPr>
          <w:p w14:paraId="3BCAAE7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73" w:type="dxa"/>
            <w:vAlign w:val="center"/>
          </w:tcPr>
          <w:p w14:paraId="01888C3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3BAA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7629ACE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标干流量（m</w:t>
            </w:r>
            <w:r>
              <w:rPr>
                <w:rFonts w:hint="eastAsia"/>
                <w:kern w:val="0"/>
                <w:sz w:val="18"/>
                <w:szCs w:val="18"/>
                <w:vertAlign w:val="superscript"/>
                <w:lang w:bidi="ar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/h）</w:t>
            </w:r>
          </w:p>
        </w:tc>
        <w:tc>
          <w:tcPr>
            <w:tcW w:w="1240" w:type="dxa"/>
            <w:vAlign w:val="center"/>
          </w:tcPr>
          <w:p w14:paraId="312F1EA6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1273</w:t>
            </w:r>
          </w:p>
        </w:tc>
        <w:tc>
          <w:tcPr>
            <w:tcW w:w="1240" w:type="dxa"/>
            <w:vAlign w:val="center"/>
          </w:tcPr>
          <w:p w14:paraId="044EDC8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1287</w:t>
            </w:r>
          </w:p>
        </w:tc>
        <w:tc>
          <w:tcPr>
            <w:tcW w:w="1241" w:type="dxa"/>
            <w:vAlign w:val="center"/>
          </w:tcPr>
          <w:p w14:paraId="41F65A8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1298</w:t>
            </w:r>
          </w:p>
        </w:tc>
        <w:tc>
          <w:tcPr>
            <w:tcW w:w="1240" w:type="dxa"/>
            <w:vAlign w:val="center"/>
          </w:tcPr>
          <w:p w14:paraId="710FEB3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240" w:type="dxa"/>
            <w:vAlign w:val="center"/>
          </w:tcPr>
          <w:p w14:paraId="0ED0D19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1512</w:t>
            </w:r>
          </w:p>
        </w:tc>
        <w:tc>
          <w:tcPr>
            <w:tcW w:w="1241" w:type="dxa"/>
            <w:vAlign w:val="center"/>
          </w:tcPr>
          <w:p w14:paraId="3B5A4A1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1489</w:t>
            </w:r>
          </w:p>
        </w:tc>
        <w:tc>
          <w:tcPr>
            <w:tcW w:w="1240" w:type="dxa"/>
            <w:vAlign w:val="center"/>
          </w:tcPr>
          <w:p w14:paraId="4303A71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1487</w:t>
            </w:r>
          </w:p>
        </w:tc>
        <w:tc>
          <w:tcPr>
            <w:tcW w:w="1241" w:type="dxa"/>
            <w:vAlign w:val="center"/>
          </w:tcPr>
          <w:p w14:paraId="689C2C4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984" w:type="dxa"/>
            <w:vAlign w:val="center"/>
          </w:tcPr>
          <w:p w14:paraId="3DA4895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73" w:type="dxa"/>
            <w:vAlign w:val="center"/>
          </w:tcPr>
          <w:p w14:paraId="0194CD9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205B4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6F25DAE1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备注</w:t>
            </w:r>
          </w:p>
        </w:tc>
        <w:tc>
          <w:tcPr>
            <w:tcW w:w="12280" w:type="dxa"/>
            <w:gridSpan w:val="10"/>
            <w:tcMar>
              <w:left w:w="0" w:type="dxa"/>
              <w:right w:w="0" w:type="dxa"/>
            </w:tcMar>
            <w:vAlign w:val="center"/>
          </w:tcPr>
          <w:p w14:paraId="62951B92">
            <w:pPr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1、“/”</w:t>
            </w:r>
            <w:r>
              <w:rPr>
                <w:kern w:val="0"/>
                <w:sz w:val="18"/>
                <w:szCs w:val="18"/>
                <w:lang w:bidi="ar"/>
              </w:rPr>
              <w:t>表示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不需计算</w:t>
            </w:r>
            <w:r>
              <w:rPr>
                <w:kern w:val="0"/>
                <w:sz w:val="18"/>
                <w:szCs w:val="18"/>
                <w:lang w:bidi="ar"/>
              </w:rPr>
              <w:t>。</w:t>
            </w:r>
          </w:p>
          <w:p w14:paraId="12ACF0D2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kern w:val="0"/>
                <w:sz w:val="18"/>
                <w:szCs w:val="18"/>
                <w:lang w:bidi="ar"/>
              </w:rPr>
              <w:t>当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</w:t>
            </w:r>
            <w:r>
              <w:rPr>
                <w:kern w:val="0"/>
                <w:sz w:val="18"/>
                <w:szCs w:val="18"/>
                <w:lang w:bidi="ar"/>
              </w:rPr>
              <w:t>浓度为未检出时，排放速率用检出限计算。</w:t>
            </w:r>
          </w:p>
          <w:p w14:paraId="2E13836A">
            <w:pPr>
              <w:widowControl/>
              <w:adjustRightInd w:val="0"/>
              <w:snapToGrid w:val="0"/>
              <w:jc w:val="both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3、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“</w:t>
            </w:r>
            <w:r>
              <w:rPr>
                <w:bCs/>
                <w:kern w:val="0"/>
                <w:sz w:val="18"/>
                <w:szCs w:val="18"/>
              </w:rPr>
              <w:t>---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”</w:t>
            </w:r>
            <w:r>
              <w:rPr>
                <w:bCs/>
                <w:kern w:val="0"/>
                <w:sz w:val="18"/>
                <w:szCs w:val="18"/>
              </w:rPr>
              <w:t>表示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《玻璃工业大气污染物排放标准》（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）表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对</w:t>
            </w:r>
            <w:r>
              <w:rPr>
                <w:bCs/>
                <w:kern w:val="0"/>
                <w:sz w:val="18"/>
                <w:szCs w:val="18"/>
              </w:rPr>
              <w:t>该项目未做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限制</w:t>
            </w:r>
            <w:r>
              <w:rPr>
                <w:bCs/>
                <w:kern w:val="0"/>
                <w:sz w:val="18"/>
                <w:szCs w:val="18"/>
              </w:rPr>
              <w:t>。</w:t>
            </w:r>
          </w:p>
        </w:tc>
      </w:tr>
    </w:tbl>
    <w:p w14:paraId="4C8FBB8E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br w:type="page"/>
      </w:r>
    </w:p>
    <w:p w14:paraId="5F962855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66B2BE8F">
      <w:pPr>
        <w:tabs>
          <w:tab w:val="left" w:pos="6975"/>
        </w:tabs>
        <w:spacing w:before="120" w:beforeLines="50"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（二）</w:t>
      </w:r>
      <w:r>
        <w:rPr>
          <w:rFonts w:eastAsia="仿宋_GB2312"/>
          <w:b/>
          <w:sz w:val="24"/>
        </w:rPr>
        <w:t>废</w:t>
      </w:r>
      <w:r>
        <w:rPr>
          <w:rFonts w:hint="eastAsia" w:eastAsia="仿宋_GB2312"/>
          <w:b/>
          <w:sz w:val="24"/>
        </w:rPr>
        <w:t>气</w:t>
      </w:r>
    </w:p>
    <w:p w14:paraId="75DE5702">
      <w:pPr>
        <w:widowControl/>
        <w:adjustRightInd w:val="0"/>
        <w:snapToGrid w:val="0"/>
        <w:spacing w:before="120" w:beforeLines="50" w:line="360" w:lineRule="auto"/>
        <w:jc w:val="center"/>
        <w:rPr>
          <w:bCs/>
          <w:kern w:val="0"/>
          <w:sz w:val="18"/>
          <w:szCs w:val="18"/>
        </w:rPr>
      </w:pPr>
      <w:r>
        <w:rPr>
          <w:rFonts w:hint="eastAsia"/>
          <w:b/>
          <w:bCs/>
          <w:kern w:val="0"/>
          <w:szCs w:val="21"/>
        </w:rPr>
        <w:t>有组织废气（</w:t>
      </w:r>
      <w:r>
        <w:rPr>
          <w:rFonts w:hint="eastAsia"/>
          <w:b/>
          <w:bCs/>
          <w:kern w:val="0"/>
          <w:szCs w:val="21"/>
          <w:lang w:val="en-US" w:eastAsia="zh-CN"/>
        </w:rPr>
        <w:t>4</w:t>
      </w:r>
      <w:r>
        <w:rPr>
          <w:rFonts w:hint="eastAsia"/>
          <w:b/>
          <w:bCs/>
          <w:kern w:val="0"/>
          <w:szCs w:val="21"/>
        </w:rPr>
        <w:t>）</w:t>
      </w:r>
    </w:p>
    <w:tbl>
      <w:tblPr>
        <w:tblStyle w:val="10"/>
        <w:tblW w:w="145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134"/>
        <w:gridCol w:w="1240"/>
        <w:gridCol w:w="1240"/>
        <w:gridCol w:w="1241"/>
        <w:gridCol w:w="1240"/>
        <w:gridCol w:w="1240"/>
        <w:gridCol w:w="1241"/>
        <w:gridCol w:w="1240"/>
        <w:gridCol w:w="1241"/>
        <w:gridCol w:w="1984"/>
        <w:gridCol w:w="373"/>
      </w:tblGrid>
      <w:tr w14:paraId="39D38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1988490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采样日期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26842F33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8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日</w:t>
            </w:r>
          </w:p>
        </w:tc>
      </w:tr>
      <w:tr w14:paraId="699E5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4599C8F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检测</w:t>
            </w:r>
            <w:r>
              <w:rPr>
                <w:bCs/>
                <w:kern w:val="0"/>
                <w:sz w:val="18"/>
                <w:szCs w:val="18"/>
              </w:rPr>
              <w:t>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2F3F23D1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日-2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0A882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68E931E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采样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点位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0ABEE9E1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投料-混料粉尘废气处理设施DA002</w:t>
            </w:r>
          </w:p>
        </w:tc>
      </w:tr>
      <w:tr w14:paraId="7F710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47A74A5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排气筒高度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250ADAAF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  <w:highlight w:val="none"/>
              </w:rPr>
              <w:t>15</w:t>
            </w:r>
            <w:r>
              <w:rPr>
                <w:bCs/>
                <w:kern w:val="0"/>
                <w:sz w:val="18"/>
                <w:szCs w:val="18"/>
              </w:rPr>
              <w:t>m</w:t>
            </w:r>
          </w:p>
        </w:tc>
      </w:tr>
      <w:tr w14:paraId="4E376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restart"/>
            <w:vAlign w:val="center"/>
          </w:tcPr>
          <w:p w14:paraId="18287FCF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1006475</wp:posOffset>
                      </wp:positionH>
                      <wp:positionV relativeFrom="paragraph">
                        <wp:posOffset>-5080</wp:posOffset>
                      </wp:positionV>
                      <wp:extent cx="478155" cy="400050"/>
                      <wp:effectExtent l="0" t="0" r="0" b="0"/>
                      <wp:wrapNone/>
                      <wp:docPr id="4" name="矩形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815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085B4FE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</w:t>
                                  </w:r>
                                </w:p>
                                <w:p w14:paraId="2CCF9FBC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频次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3" o:spid="_x0000_s1026" o:spt="1" style="position:absolute;left:0pt;margin-left:79.25pt;margin-top:-0.4pt;height:31.5pt;width:37.65pt;z-index:251677696;mso-width-relative:page;mso-height-relative:page;" filled="f" stroked="f" coordsize="21600,21600" o:gfxdata="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R7on61wAAAAgBAAAPAAAAAAAA&#10;AAEAIAAAACIAAABkcnMvZG93bnJldi54bWxQSwECFAAUAAAACACHTuJArmOuXhMCAAAXBAAADgAA&#10;AAAAAAABACAAAAAmAQAAZHJzL2Uyb0RvYy54bWxQSwUGAAAAAAYABgBZAQAAq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085B4F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</w:t>
                            </w:r>
                          </w:p>
                          <w:p w14:paraId="2CCF9FBC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频次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278765</wp:posOffset>
                      </wp:positionV>
                      <wp:extent cx="503555" cy="459105"/>
                      <wp:effectExtent l="0" t="0" r="0" b="0"/>
                      <wp:wrapNone/>
                      <wp:docPr id="5" name="矩形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3555" cy="4591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C1041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4FA5D03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结果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0" o:spid="_x0000_s1026" o:spt="1" style="position:absolute;left:0pt;margin-left:58.8pt;margin-top:21.95pt;height:36.15pt;width:39.65pt;z-index:251673600;mso-width-relative:page;mso-height-relative:page;" filled="f" stroked="f" coordsize="21600,21600" o:gfxdata="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ZGJ59kAAAAKAQAADwAAAAAAAAAB&#10;ACAAAAAiAAAAZHJzL2Rvd25yZXYueG1sUEsBAhQAFAAAAAgAh07iQAZzDAcPAgAACQQAAA4AAAAA&#10;AAAAAQAgAAAAKAEAAGRycy9lMm9Eb2MueG1sUEsFBgAAAAAGAAYAWQEAAKk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AC1041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4FA5D03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结果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288290</wp:posOffset>
                      </wp:positionV>
                      <wp:extent cx="489585" cy="427355"/>
                      <wp:effectExtent l="0" t="0" r="0" b="0"/>
                      <wp:wrapNone/>
                      <wp:docPr id="6" name="矩形 1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9585" cy="4273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25ACD0E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24496F3F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项目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9" o:spid="_x0000_s1026" o:spt="1" style="position:absolute;left:0pt;margin-left:1.55pt;margin-top:22.7pt;height:33.65pt;width:38.55pt;z-index:251674624;mso-width-relative:page;mso-height-relative:page;" filled="f" stroked="f" coordsize="21600,21600" o:gfxdata="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5LhaO1wAAAAcBAAAPAAAAAAAAAAEA&#10;IAAAACIAAABkcnMvZG93bnJldi54bWxQSwECFAAUAAAACACHTuJAroJwkhACAAAKBAAADgAAAAAA&#10;AAABACAAAAAmAQAAZHJzL2Uyb0RvYy54bWxQSwUGAAAAAAYABgBZAQAAq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5ACD0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24496F3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项目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3810</wp:posOffset>
                      </wp:positionV>
                      <wp:extent cx="683260" cy="643255"/>
                      <wp:effectExtent l="3175" t="3175" r="18415" b="20320"/>
                      <wp:wrapNone/>
                      <wp:docPr id="7" name="自选图形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3260" cy="643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2" o:spid="_x0000_s1026" o:spt="32" type="#_x0000_t32" style="position:absolute;left:0pt;margin-left:0.95pt;margin-top:0.3pt;height:50.65pt;width:53.8pt;z-index:251676672;mso-width-relative:page;mso-height-relative:page;" filled="f" stroked="t" coordsize="21600,21600" o:gfxdata="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9fVjCdIAAAAGAQAADwAAAAAAAAABACAAAAAiAAAAZHJzL2Rvd25yZXYueG1sUEsBAhQA&#10;FAAAAAgAh07iQCzam4z4AQAAyQMAAA4AAAAAAAAAAQAgAAAAIQEAAGRycy9lMm9Eb2MueG1sUEsF&#10;BgAAAAAGAAYAWQEAAIs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-1905</wp:posOffset>
                      </wp:positionV>
                      <wp:extent cx="1391285" cy="457200"/>
                      <wp:effectExtent l="1270" t="4445" r="17145" b="14605"/>
                      <wp:wrapNone/>
                      <wp:docPr id="8" name="自选图形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1285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1" o:spid="_x0000_s1026" o:spt="32" type="#_x0000_t32" style="position:absolute;left:0pt;margin-left:1.6pt;margin-top:-0.15pt;height:36pt;width:109.55pt;z-index:251675648;mso-width-relative:page;mso-height-relative:page;" filled="f" stroked="t" coordsize="21600,21600" o:gfxdata="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ZbvrDUAAAABgEAAA8AAAAAAAAAAQAgAAAAIgAAAGRycy9kb3ducmV2LnhtbFBLAQIU&#10;ABQAAAAIAIdO4kCCVuEK9wEAAMoDAAAOAAAAAAAAAAEAIAAAACMBAABkcnMvZTJvRG9jLnhtbFBL&#10;BQYAAAAABgAGAFkBAACM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4961" w:type="dxa"/>
            <w:gridSpan w:val="4"/>
            <w:vAlign w:val="center"/>
          </w:tcPr>
          <w:p w14:paraId="4053B49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进口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eastAsia="仿宋"/>
                <w:sz w:val="18"/>
                <w:szCs w:val="18"/>
              </w:rPr>
              <w:t>DA00</w:t>
            </w:r>
            <w:r>
              <w:rPr>
                <w:rFonts w:hint="eastAsia" w:eastAsia="仿宋"/>
                <w:sz w:val="18"/>
                <w:szCs w:val="18"/>
              </w:rPr>
              <w:t>2</w:t>
            </w:r>
            <w:r>
              <w:rPr>
                <w:rFonts w:eastAsia="仿宋"/>
                <w:sz w:val="18"/>
                <w:szCs w:val="18"/>
              </w:rPr>
              <w:t>-1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4962" w:type="dxa"/>
            <w:gridSpan w:val="4"/>
            <w:vAlign w:val="center"/>
          </w:tcPr>
          <w:p w14:paraId="2D5FABD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出口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eastAsia="仿宋"/>
                <w:sz w:val="18"/>
                <w:szCs w:val="18"/>
              </w:rPr>
              <w:t>DA00</w:t>
            </w:r>
            <w:r>
              <w:rPr>
                <w:rFonts w:hint="eastAsia" w:eastAsia="仿宋"/>
                <w:sz w:val="18"/>
                <w:szCs w:val="18"/>
              </w:rPr>
              <w:t>2</w:t>
            </w:r>
            <w:r>
              <w:rPr>
                <w:rFonts w:eastAsia="仿宋"/>
                <w:sz w:val="18"/>
                <w:szCs w:val="18"/>
              </w:rPr>
              <w:t>-</w:t>
            </w:r>
            <w:r>
              <w:rPr>
                <w:rFonts w:hint="eastAsia" w:eastAsia="仿宋"/>
                <w:sz w:val="18"/>
                <w:szCs w:val="18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984" w:type="dxa"/>
            <w:vMerge w:val="restart"/>
            <w:vAlign w:val="center"/>
          </w:tcPr>
          <w:p w14:paraId="55C781F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《玻璃工业大气污染物排放标准》</w:t>
            </w:r>
          </w:p>
          <w:p w14:paraId="1C134FA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）</w:t>
            </w:r>
          </w:p>
          <w:p w14:paraId="3BE7C3E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 xml:space="preserve">表 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373" w:type="dxa"/>
            <w:vMerge w:val="restart"/>
            <w:vAlign w:val="center"/>
          </w:tcPr>
          <w:p w14:paraId="57909AD8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结果评价</w:t>
            </w:r>
          </w:p>
        </w:tc>
      </w:tr>
      <w:tr w14:paraId="0D126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continue"/>
            <w:vAlign w:val="center"/>
          </w:tcPr>
          <w:p w14:paraId="259713A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 w14:paraId="4D0A019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0" w:type="dxa"/>
            <w:vAlign w:val="center"/>
          </w:tcPr>
          <w:p w14:paraId="01C1D8F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1" w:type="dxa"/>
            <w:vAlign w:val="center"/>
          </w:tcPr>
          <w:p w14:paraId="7827B42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0" w:type="dxa"/>
            <w:vAlign w:val="center"/>
          </w:tcPr>
          <w:p w14:paraId="34EA5F1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240" w:type="dxa"/>
            <w:vAlign w:val="center"/>
          </w:tcPr>
          <w:p w14:paraId="291C3AC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1" w:type="dxa"/>
            <w:vAlign w:val="center"/>
          </w:tcPr>
          <w:p w14:paraId="1C9FA29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0" w:type="dxa"/>
            <w:vAlign w:val="center"/>
          </w:tcPr>
          <w:p w14:paraId="5CA2BB4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1" w:type="dxa"/>
            <w:vAlign w:val="center"/>
          </w:tcPr>
          <w:p w14:paraId="74DE6F6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984" w:type="dxa"/>
            <w:vMerge w:val="continue"/>
            <w:vAlign w:val="center"/>
          </w:tcPr>
          <w:p w14:paraId="7B26F6B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2E7B67C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14:paraId="705D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restart"/>
            <w:vAlign w:val="center"/>
          </w:tcPr>
          <w:p w14:paraId="4369901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颗粒物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eastAsia="zh-CN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低浓度颗粒物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eastAsia="zh-CN"/>
              </w:rPr>
              <w:t>）</w:t>
            </w:r>
          </w:p>
        </w:tc>
        <w:tc>
          <w:tcPr>
            <w:tcW w:w="1134" w:type="dxa"/>
            <w:vAlign w:val="center"/>
          </w:tcPr>
          <w:p w14:paraId="257D848D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排放浓度</w:t>
            </w:r>
          </w:p>
          <w:p w14:paraId="16902985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mg/m</w:t>
            </w:r>
            <w:r>
              <w:rPr>
                <w:bCs/>
                <w:kern w:val="0"/>
                <w:sz w:val="18"/>
                <w:szCs w:val="18"/>
                <w:highlight w:val="yellow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）</w:t>
            </w:r>
          </w:p>
        </w:tc>
        <w:tc>
          <w:tcPr>
            <w:tcW w:w="1240" w:type="dxa"/>
            <w:vAlign w:val="center"/>
          </w:tcPr>
          <w:p w14:paraId="25F85A8F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30.9</w:t>
            </w:r>
          </w:p>
        </w:tc>
        <w:tc>
          <w:tcPr>
            <w:tcW w:w="1240" w:type="dxa"/>
            <w:vAlign w:val="center"/>
          </w:tcPr>
          <w:p w14:paraId="4E4D34A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30.9</w:t>
            </w:r>
          </w:p>
        </w:tc>
        <w:tc>
          <w:tcPr>
            <w:tcW w:w="1241" w:type="dxa"/>
            <w:vAlign w:val="center"/>
          </w:tcPr>
          <w:p w14:paraId="529AF75F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29.3</w:t>
            </w:r>
          </w:p>
        </w:tc>
        <w:tc>
          <w:tcPr>
            <w:tcW w:w="1240" w:type="dxa"/>
            <w:vAlign w:val="center"/>
          </w:tcPr>
          <w:p w14:paraId="42ADD30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30.4</w:t>
            </w:r>
          </w:p>
        </w:tc>
        <w:tc>
          <w:tcPr>
            <w:tcW w:w="1240" w:type="dxa"/>
            <w:vAlign w:val="center"/>
          </w:tcPr>
          <w:p w14:paraId="0B59DB1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241" w:type="dxa"/>
            <w:vAlign w:val="center"/>
          </w:tcPr>
          <w:p w14:paraId="53C42B26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2.7</w:t>
            </w:r>
          </w:p>
        </w:tc>
        <w:tc>
          <w:tcPr>
            <w:tcW w:w="1240" w:type="dxa"/>
            <w:vAlign w:val="center"/>
          </w:tcPr>
          <w:p w14:paraId="68AF7A1F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3.0</w:t>
            </w:r>
          </w:p>
        </w:tc>
        <w:tc>
          <w:tcPr>
            <w:tcW w:w="1241" w:type="dxa"/>
            <w:vAlign w:val="center"/>
          </w:tcPr>
          <w:p w14:paraId="6758AD2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984" w:type="dxa"/>
            <w:vAlign w:val="center"/>
          </w:tcPr>
          <w:p w14:paraId="09ED06E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30</w:t>
            </w:r>
          </w:p>
        </w:tc>
        <w:tc>
          <w:tcPr>
            <w:tcW w:w="373" w:type="dxa"/>
            <w:vAlign w:val="center"/>
          </w:tcPr>
          <w:p w14:paraId="02AE1EE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1A3F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continue"/>
            <w:vAlign w:val="center"/>
          </w:tcPr>
          <w:p w14:paraId="0E6D808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BC68B7C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highlight w:val="yellow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排放速率</w:t>
            </w:r>
          </w:p>
          <w:p w14:paraId="5154E01F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（kg/h）</w:t>
            </w:r>
          </w:p>
        </w:tc>
        <w:tc>
          <w:tcPr>
            <w:tcW w:w="1240" w:type="dxa"/>
            <w:vAlign w:val="center"/>
          </w:tcPr>
          <w:p w14:paraId="11D47A2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4.01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6C56F00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4.04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39ED445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3.83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4B5BA5DC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3.96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2B72B0EA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4.25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1" w:type="dxa"/>
            <w:vAlign w:val="center"/>
          </w:tcPr>
          <w:p w14:paraId="482D2E7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4.16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vAlign w:val="center"/>
          </w:tcPr>
          <w:p w14:paraId="21DF8E6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4.53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1" w:type="dxa"/>
            <w:vAlign w:val="center"/>
          </w:tcPr>
          <w:p w14:paraId="57F1BA3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4.31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984" w:type="dxa"/>
            <w:vAlign w:val="center"/>
          </w:tcPr>
          <w:p w14:paraId="21081B4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73" w:type="dxa"/>
            <w:vAlign w:val="center"/>
          </w:tcPr>
          <w:p w14:paraId="75AB033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28BBC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060B010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标干流量（m</w:t>
            </w:r>
            <w:r>
              <w:rPr>
                <w:rFonts w:hint="eastAsia"/>
                <w:kern w:val="0"/>
                <w:sz w:val="18"/>
                <w:szCs w:val="18"/>
                <w:vertAlign w:val="superscript"/>
                <w:lang w:bidi="ar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/h）</w:t>
            </w:r>
          </w:p>
        </w:tc>
        <w:tc>
          <w:tcPr>
            <w:tcW w:w="1240" w:type="dxa"/>
            <w:vAlign w:val="center"/>
          </w:tcPr>
          <w:p w14:paraId="111D01C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1299</w:t>
            </w:r>
          </w:p>
        </w:tc>
        <w:tc>
          <w:tcPr>
            <w:tcW w:w="1240" w:type="dxa"/>
            <w:vAlign w:val="center"/>
          </w:tcPr>
          <w:p w14:paraId="08B4956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1309</w:t>
            </w:r>
          </w:p>
        </w:tc>
        <w:tc>
          <w:tcPr>
            <w:tcW w:w="1241" w:type="dxa"/>
            <w:vAlign w:val="center"/>
          </w:tcPr>
          <w:p w14:paraId="331C509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1308</w:t>
            </w:r>
          </w:p>
        </w:tc>
        <w:tc>
          <w:tcPr>
            <w:tcW w:w="1240" w:type="dxa"/>
            <w:vAlign w:val="center"/>
          </w:tcPr>
          <w:p w14:paraId="540AB8E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240" w:type="dxa"/>
            <w:vAlign w:val="center"/>
          </w:tcPr>
          <w:p w14:paraId="3DCA389D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1517</w:t>
            </w:r>
          </w:p>
        </w:tc>
        <w:tc>
          <w:tcPr>
            <w:tcW w:w="1241" w:type="dxa"/>
            <w:vAlign w:val="center"/>
          </w:tcPr>
          <w:p w14:paraId="6F7D5BB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1539</w:t>
            </w:r>
          </w:p>
        </w:tc>
        <w:tc>
          <w:tcPr>
            <w:tcW w:w="1240" w:type="dxa"/>
            <w:vAlign w:val="center"/>
          </w:tcPr>
          <w:p w14:paraId="3FEC9CD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1511</w:t>
            </w:r>
          </w:p>
        </w:tc>
        <w:tc>
          <w:tcPr>
            <w:tcW w:w="1241" w:type="dxa"/>
            <w:vAlign w:val="center"/>
          </w:tcPr>
          <w:p w14:paraId="15EC18F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984" w:type="dxa"/>
            <w:vAlign w:val="center"/>
          </w:tcPr>
          <w:p w14:paraId="755D168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73" w:type="dxa"/>
            <w:vAlign w:val="center"/>
          </w:tcPr>
          <w:p w14:paraId="7FEB52A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6F443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743EEEA0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备注</w:t>
            </w:r>
          </w:p>
        </w:tc>
        <w:tc>
          <w:tcPr>
            <w:tcW w:w="12280" w:type="dxa"/>
            <w:gridSpan w:val="10"/>
            <w:tcMar>
              <w:left w:w="0" w:type="dxa"/>
              <w:right w:w="0" w:type="dxa"/>
            </w:tcMar>
            <w:vAlign w:val="center"/>
          </w:tcPr>
          <w:p w14:paraId="5C063542">
            <w:pPr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1、“/”</w:t>
            </w:r>
            <w:r>
              <w:rPr>
                <w:kern w:val="0"/>
                <w:sz w:val="18"/>
                <w:szCs w:val="18"/>
                <w:lang w:bidi="ar"/>
              </w:rPr>
              <w:t>表示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不需计算</w:t>
            </w:r>
            <w:r>
              <w:rPr>
                <w:kern w:val="0"/>
                <w:sz w:val="18"/>
                <w:szCs w:val="18"/>
                <w:lang w:bidi="ar"/>
              </w:rPr>
              <w:t>。</w:t>
            </w:r>
          </w:p>
          <w:p w14:paraId="5EE2722D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kern w:val="0"/>
                <w:sz w:val="18"/>
                <w:szCs w:val="18"/>
                <w:lang w:bidi="ar"/>
              </w:rPr>
              <w:t>当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</w:t>
            </w:r>
            <w:r>
              <w:rPr>
                <w:kern w:val="0"/>
                <w:sz w:val="18"/>
                <w:szCs w:val="18"/>
                <w:lang w:bidi="ar"/>
              </w:rPr>
              <w:t>浓度为未检出时，排放速率用检出限计算。</w:t>
            </w:r>
          </w:p>
          <w:p w14:paraId="73BB2572">
            <w:pPr>
              <w:widowControl/>
              <w:adjustRightInd w:val="0"/>
              <w:snapToGrid w:val="0"/>
              <w:jc w:val="both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3、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“</w:t>
            </w:r>
            <w:r>
              <w:rPr>
                <w:bCs/>
                <w:kern w:val="0"/>
                <w:sz w:val="18"/>
                <w:szCs w:val="18"/>
              </w:rPr>
              <w:t>---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”</w:t>
            </w:r>
            <w:r>
              <w:rPr>
                <w:bCs/>
                <w:kern w:val="0"/>
                <w:sz w:val="18"/>
                <w:szCs w:val="18"/>
              </w:rPr>
              <w:t>表示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《玻璃工业大气污染物排放标准》（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 xml:space="preserve">）表 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对</w:t>
            </w:r>
            <w:r>
              <w:rPr>
                <w:bCs/>
                <w:kern w:val="0"/>
                <w:sz w:val="18"/>
                <w:szCs w:val="18"/>
              </w:rPr>
              <w:t>该项目未做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限制</w:t>
            </w:r>
            <w:r>
              <w:rPr>
                <w:bCs/>
                <w:kern w:val="0"/>
                <w:sz w:val="18"/>
                <w:szCs w:val="18"/>
              </w:rPr>
              <w:t>。</w:t>
            </w:r>
          </w:p>
        </w:tc>
      </w:tr>
    </w:tbl>
    <w:p w14:paraId="08E64D30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br w:type="page"/>
      </w: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202275B2">
      <w:pPr>
        <w:tabs>
          <w:tab w:val="left" w:pos="6975"/>
        </w:tabs>
        <w:spacing w:before="120" w:beforeLines="50"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（二）</w:t>
      </w:r>
      <w:r>
        <w:rPr>
          <w:rFonts w:eastAsia="仿宋_GB2312"/>
          <w:b/>
          <w:sz w:val="24"/>
        </w:rPr>
        <w:t>废</w:t>
      </w:r>
      <w:r>
        <w:rPr>
          <w:rFonts w:hint="eastAsia" w:eastAsia="仿宋_GB2312"/>
          <w:b/>
          <w:sz w:val="24"/>
        </w:rPr>
        <w:t>气</w:t>
      </w:r>
    </w:p>
    <w:p w14:paraId="21A001DF">
      <w:pPr>
        <w:widowControl/>
        <w:adjustRightInd w:val="0"/>
        <w:snapToGrid w:val="0"/>
        <w:spacing w:before="120" w:beforeLines="50" w:line="360" w:lineRule="auto"/>
        <w:jc w:val="center"/>
        <w:rPr>
          <w:bCs/>
          <w:kern w:val="0"/>
          <w:sz w:val="18"/>
          <w:szCs w:val="18"/>
        </w:rPr>
      </w:pPr>
      <w:r>
        <w:rPr>
          <w:rFonts w:hint="eastAsia"/>
          <w:b/>
          <w:bCs/>
          <w:kern w:val="0"/>
          <w:szCs w:val="21"/>
        </w:rPr>
        <w:t>有组织废气（</w:t>
      </w:r>
      <w:r>
        <w:rPr>
          <w:rFonts w:hint="eastAsia"/>
          <w:b/>
          <w:bCs/>
          <w:kern w:val="0"/>
          <w:szCs w:val="21"/>
          <w:lang w:val="en-US" w:eastAsia="zh-CN"/>
        </w:rPr>
        <w:t>5</w:t>
      </w:r>
      <w:r>
        <w:rPr>
          <w:rFonts w:hint="eastAsia"/>
          <w:b/>
          <w:bCs/>
          <w:kern w:val="0"/>
          <w:szCs w:val="21"/>
        </w:rPr>
        <w:t>）</w:t>
      </w:r>
    </w:p>
    <w:tbl>
      <w:tblPr>
        <w:tblStyle w:val="10"/>
        <w:tblW w:w="145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134"/>
        <w:gridCol w:w="1240"/>
        <w:gridCol w:w="1240"/>
        <w:gridCol w:w="1241"/>
        <w:gridCol w:w="1240"/>
        <w:gridCol w:w="1240"/>
        <w:gridCol w:w="1241"/>
        <w:gridCol w:w="1240"/>
        <w:gridCol w:w="1241"/>
        <w:gridCol w:w="1984"/>
        <w:gridCol w:w="373"/>
      </w:tblGrid>
      <w:tr w14:paraId="0269B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7A71023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采样日期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7606E582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日</w:t>
            </w:r>
          </w:p>
        </w:tc>
      </w:tr>
      <w:tr w14:paraId="66DD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0A45434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检测</w:t>
            </w:r>
            <w:r>
              <w:rPr>
                <w:bCs/>
                <w:kern w:val="0"/>
                <w:sz w:val="18"/>
                <w:szCs w:val="18"/>
              </w:rPr>
              <w:t>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04DC2D0E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日-2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602F6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3630519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采样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点位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38F42A71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筛选粉尘废气处理设施DA003</w:t>
            </w:r>
          </w:p>
        </w:tc>
      </w:tr>
      <w:tr w14:paraId="6F946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629FDAE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排气筒高度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12D6EFB8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15m</w:t>
            </w:r>
          </w:p>
        </w:tc>
      </w:tr>
      <w:tr w14:paraId="6EE43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restart"/>
            <w:vAlign w:val="center"/>
          </w:tcPr>
          <w:p w14:paraId="5829D648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1006475</wp:posOffset>
                      </wp:positionH>
                      <wp:positionV relativeFrom="paragraph">
                        <wp:posOffset>-5080</wp:posOffset>
                      </wp:positionV>
                      <wp:extent cx="478155" cy="400050"/>
                      <wp:effectExtent l="0" t="0" r="0" b="0"/>
                      <wp:wrapNone/>
                      <wp:docPr id="9" name="矩形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815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63F6E17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</w:t>
                                  </w:r>
                                </w:p>
                                <w:p w14:paraId="420DEDB8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频次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3" o:spid="_x0000_s1026" o:spt="1" style="position:absolute;left:0pt;margin-left:79.25pt;margin-top:-0.4pt;height:31.5pt;width:37.65pt;z-index:251682816;mso-width-relative:page;mso-height-relative:page;" filled="f" stroked="f" coordsize="21600,21600" o:gfxdata="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R7on61wAAAAgBAAAPAAAAAAAA&#10;AAEAIAAAACIAAABkcnMvZG93bnJldi54bWxQSwECFAAUAAAACACHTuJAGPyNtxMCAAAXBAAADgAA&#10;AAAAAAABACAAAAAmAQAAZHJzL2Uyb0RvYy54bWxQSwUGAAAAAAYABgBZAQAAq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63F6E1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</w:t>
                            </w:r>
                          </w:p>
                          <w:p w14:paraId="420DEDB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频次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278765</wp:posOffset>
                      </wp:positionV>
                      <wp:extent cx="503555" cy="459105"/>
                      <wp:effectExtent l="0" t="0" r="0" b="0"/>
                      <wp:wrapNone/>
                      <wp:docPr id="10" name="矩形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3555" cy="4591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74041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056DBCF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结果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0" o:spid="_x0000_s1026" o:spt="1" style="position:absolute;left:0pt;margin-left:58.8pt;margin-top:21.95pt;height:36.15pt;width:39.65pt;z-index:251678720;mso-width-relative:page;mso-height-relative:page;" filled="f" stroked="f" coordsize="21600,21600" o:gfxdata="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ZGJ59kAAAAKAQAADwAAAAAAAAAB&#10;ACAAAAAiAAAAZHJzL2Rvd25yZXYueG1sUEsBAhQAFAAAAAgAh07iQB+oFfwPAgAACgQAAA4AAAAA&#10;AAAAAQAgAAAAKAEAAGRycy9lMm9Eb2MueG1sUEsFBgAAAAAGAAYAWQEAAKk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674041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056DBCF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结果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288290</wp:posOffset>
                      </wp:positionV>
                      <wp:extent cx="489585" cy="427355"/>
                      <wp:effectExtent l="0" t="0" r="0" b="0"/>
                      <wp:wrapNone/>
                      <wp:docPr id="11" name="矩形 1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9585" cy="4273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E0762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61055F50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项目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9" o:spid="_x0000_s1026" o:spt="1" style="position:absolute;left:0pt;margin-left:1.55pt;margin-top:22.7pt;height:33.65pt;width:38.55pt;z-index:251679744;mso-width-relative:page;mso-height-relative:page;" filled="f" stroked="f" coordsize="21600,21600" o:gfxdata="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5LhaO1wAAAAcBAAAPAAAAAAAAAAEA&#10;IAAAACIAAABkcnMvZG93bnJldi54bWxQSwECFAAUAAAACACHTuJAiwn0URACAAALBAAADgAAAAAA&#10;AAABACAAAAAmAQAAZHJzL2Uyb0RvYy54bWxQSwUGAAAAAAYABgBZAQAAq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2E0762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61055F5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项目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3810</wp:posOffset>
                      </wp:positionV>
                      <wp:extent cx="683260" cy="643255"/>
                      <wp:effectExtent l="3175" t="3175" r="18415" b="20320"/>
                      <wp:wrapNone/>
                      <wp:docPr id="12" name="自选图形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3260" cy="643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2" o:spid="_x0000_s1026" o:spt="32" type="#_x0000_t32" style="position:absolute;left:0pt;margin-left:0.95pt;margin-top:0.3pt;height:50.65pt;width:53.8pt;z-index:251681792;mso-width-relative:page;mso-height-relative:page;" filled="f" stroked="t" coordsize="21600,21600" o:gfxdata="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9fVjCdIAAAAGAQAADwAAAAAAAAABACAAAAAiAAAAZHJzL2Rvd25yZXYueG1sUEsBAhQA&#10;FAAAAAgAh07iQMW1BtD4AQAAygMAAA4AAAAAAAAAAQAgAAAAIQEAAGRycy9lMm9Eb2MueG1sUEsF&#10;BgAAAAAGAAYAWQEAAIs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-1905</wp:posOffset>
                      </wp:positionV>
                      <wp:extent cx="1391285" cy="457200"/>
                      <wp:effectExtent l="1270" t="4445" r="17145" b="14605"/>
                      <wp:wrapNone/>
                      <wp:docPr id="13" name="自选图形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1285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1" o:spid="_x0000_s1026" o:spt="32" type="#_x0000_t32" style="position:absolute;left:0pt;margin-left:1.6pt;margin-top:-0.15pt;height:36pt;width:109.55pt;z-index:251680768;mso-width-relative:page;mso-height-relative:page;" filled="f" stroked="t" coordsize="21600,21600" o:gfxdata="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GW76w1AAAAAYBAAAPAAAAAAAAAAEAIAAAACIAAABkcnMvZG93bnJldi54bWxQSwEC&#10;FAAUAAAACACHTuJA1QTB6fgBAADLAw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4961" w:type="dxa"/>
            <w:gridSpan w:val="4"/>
            <w:vAlign w:val="center"/>
          </w:tcPr>
          <w:p w14:paraId="24C4178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进口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eastAsia="仿宋"/>
                <w:sz w:val="18"/>
                <w:szCs w:val="18"/>
              </w:rPr>
              <w:t>DA00</w:t>
            </w:r>
            <w:r>
              <w:rPr>
                <w:rFonts w:hint="eastAsia" w:eastAsia="仿宋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仿宋"/>
                <w:sz w:val="18"/>
                <w:szCs w:val="18"/>
              </w:rPr>
              <w:t>-1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4962" w:type="dxa"/>
            <w:gridSpan w:val="4"/>
            <w:vAlign w:val="center"/>
          </w:tcPr>
          <w:p w14:paraId="178A5CE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出口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eastAsia="仿宋"/>
                <w:sz w:val="18"/>
                <w:szCs w:val="18"/>
              </w:rPr>
              <w:t>DA00</w:t>
            </w:r>
            <w:r>
              <w:rPr>
                <w:rFonts w:hint="eastAsia" w:eastAsia="仿宋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仿宋"/>
                <w:sz w:val="18"/>
                <w:szCs w:val="18"/>
              </w:rPr>
              <w:t>-</w:t>
            </w:r>
            <w:r>
              <w:rPr>
                <w:rFonts w:hint="eastAsia" w:eastAsia="仿宋"/>
                <w:sz w:val="18"/>
                <w:szCs w:val="18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984" w:type="dxa"/>
            <w:vMerge w:val="restart"/>
            <w:vAlign w:val="center"/>
          </w:tcPr>
          <w:p w14:paraId="79D4BBB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《玻璃工业大气污染物排放标准》</w:t>
            </w:r>
          </w:p>
          <w:p w14:paraId="34B4A08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）</w:t>
            </w:r>
          </w:p>
          <w:p w14:paraId="173C3B1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 xml:space="preserve">表 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373" w:type="dxa"/>
            <w:vMerge w:val="restart"/>
            <w:vAlign w:val="center"/>
          </w:tcPr>
          <w:p w14:paraId="5A3E3241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结果评价</w:t>
            </w:r>
          </w:p>
        </w:tc>
      </w:tr>
      <w:tr w14:paraId="30751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continue"/>
            <w:vAlign w:val="center"/>
          </w:tcPr>
          <w:p w14:paraId="1F58B1C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 w14:paraId="3A7B727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0" w:type="dxa"/>
            <w:vAlign w:val="center"/>
          </w:tcPr>
          <w:p w14:paraId="0FF89B8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1" w:type="dxa"/>
            <w:vAlign w:val="center"/>
          </w:tcPr>
          <w:p w14:paraId="01FE5CC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0" w:type="dxa"/>
            <w:vAlign w:val="center"/>
          </w:tcPr>
          <w:p w14:paraId="2CDF4FF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240" w:type="dxa"/>
            <w:vAlign w:val="center"/>
          </w:tcPr>
          <w:p w14:paraId="55714B8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1" w:type="dxa"/>
            <w:vAlign w:val="center"/>
          </w:tcPr>
          <w:p w14:paraId="73C1CF9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0" w:type="dxa"/>
            <w:vAlign w:val="center"/>
          </w:tcPr>
          <w:p w14:paraId="3FF02E6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1" w:type="dxa"/>
            <w:vAlign w:val="center"/>
          </w:tcPr>
          <w:p w14:paraId="6457705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984" w:type="dxa"/>
            <w:vMerge w:val="continue"/>
            <w:vAlign w:val="center"/>
          </w:tcPr>
          <w:p w14:paraId="4D2605F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066922B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14:paraId="3889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restart"/>
            <w:vAlign w:val="center"/>
          </w:tcPr>
          <w:p w14:paraId="3065DEB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颗粒物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eastAsia="zh-CN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低浓度颗粒物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eastAsia="zh-CN"/>
              </w:rPr>
              <w:t>）</w:t>
            </w:r>
          </w:p>
        </w:tc>
        <w:tc>
          <w:tcPr>
            <w:tcW w:w="1134" w:type="dxa"/>
            <w:vAlign w:val="center"/>
          </w:tcPr>
          <w:p w14:paraId="7035230A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排放浓度</w:t>
            </w:r>
          </w:p>
          <w:p w14:paraId="3C646BC3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mg/m</w:t>
            </w:r>
            <w:r>
              <w:rPr>
                <w:bCs/>
                <w:kern w:val="0"/>
                <w:sz w:val="18"/>
                <w:szCs w:val="18"/>
                <w:highlight w:val="yellow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）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19AB703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1.50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113125E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1.08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525AD8A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1.43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41F5C2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1.34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6ECF29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4.4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7573F8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4.9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51CBF0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5.4</w:t>
            </w:r>
          </w:p>
        </w:tc>
        <w:tc>
          <w:tcPr>
            <w:tcW w:w="1241" w:type="dxa"/>
            <w:vAlign w:val="center"/>
          </w:tcPr>
          <w:p w14:paraId="718949A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4.9</w:t>
            </w:r>
          </w:p>
        </w:tc>
        <w:tc>
          <w:tcPr>
            <w:tcW w:w="1984" w:type="dxa"/>
            <w:vAlign w:val="center"/>
          </w:tcPr>
          <w:p w14:paraId="2BC91EA7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30</w:t>
            </w:r>
          </w:p>
        </w:tc>
        <w:tc>
          <w:tcPr>
            <w:tcW w:w="373" w:type="dxa"/>
            <w:vAlign w:val="center"/>
          </w:tcPr>
          <w:p w14:paraId="34F2981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3561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continue"/>
            <w:vAlign w:val="center"/>
          </w:tcPr>
          <w:p w14:paraId="44CB03D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47D8A3C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highlight w:val="yellow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排放速率</w:t>
            </w:r>
          </w:p>
          <w:p w14:paraId="73E113B4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（kg/h）</w:t>
            </w:r>
          </w:p>
        </w:tc>
        <w:tc>
          <w:tcPr>
            <w:tcW w:w="1240" w:type="dxa"/>
            <w:vAlign w:val="center"/>
          </w:tcPr>
          <w:p w14:paraId="01DCB8A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9.10</w:t>
            </w:r>
          </w:p>
        </w:tc>
        <w:tc>
          <w:tcPr>
            <w:tcW w:w="1240" w:type="dxa"/>
            <w:vAlign w:val="center"/>
          </w:tcPr>
          <w:p w14:paraId="222FECD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9.62</w:t>
            </w:r>
          </w:p>
        </w:tc>
        <w:tc>
          <w:tcPr>
            <w:tcW w:w="1241" w:type="dxa"/>
            <w:vAlign w:val="center"/>
          </w:tcPr>
          <w:p w14:paraId="5A8A182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8.83</w:t>
            </w:r>
          </w:p>
        </w:tc>
        <w:tc>
          <w:tcPr>
            <w:tcW w:w="1240" w:type="dxa"/>
            <w:vAlign w:val="center"/>
          </w:tcPr>
          <w:p w14:paraId="3D5B2FF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8.18</w:t>
            </w:r>
          </w:p>
        </w:tc>
        <w:tc>
          <w:tcPr>
            <w:tcW w:w="1240" w:type="dxa"/>
            <w:vAlign w:val="center"/>
          </w:tcPr>
          <w:p w14:paraId="7573CAB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2.86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6160902C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3.19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333D1BA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3.49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6ECEBB0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3.18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14:paraId="5C8D433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73" w:type="dxa"/>
            <w:vAlign w:val="center"/>
          </w:tcPr>
          <w:p w14:paraId="7D529B3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76731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707A356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标干流量（m</w:t>
            </w:r>
            <w:r>
              <w:rPr>
                <w:rFonts w:hint="eastAsia"/>
                <w:kern w:val="0"/>
                <w:sz w:val="18"/>
                <w:szCs w:val="18"/>
                <w:vertAlign w:val="superscript"/>
                <w:lang w:bidi="ar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/h）</w:t>
            </w:r>
          </w:p>
        </w:tc>
        <w:tc>
          <w:tcPr>
            <w:tcW w:w="1240" w:type="dxa"/>
            <w:vAlign w:val="center"/>
          </w:tcPr>
          <w:p w14:paraId="3719C81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6066</w:t>
            </w:r>
          </w:p>
        </w:tc>
        <w:tc>
          <w:tcPr>
            <w:tcW w:w="1240" w:type="dxa"/>
            <w:vAlign w:val="center"/>
          </w:tcPr>
          <w:p w14:paraId="2EA8C2E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6129</w:t>
            </w:r>
          </w:p>
        </w:tc>
        <w:tc>
          <w:tcPr>
            <w:tcW w:w="1241" w:type="dxa"/>
            <w:vAlign w:val="center"/>
          </w:tcPr>
          <w:p w14:paraId="4151508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6178</w:t>
            </w:r>
          </w:p>
        </w:tc>
        <w:tc>
          <w:tcPr>
            <w:tcW w:w="1240" w:type="dxa"/>
            <w:vAlign w:val="center"/>
          </w:tcPr>
          <w:p w14:paraId="3E72B62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240" w:type="dxa"/>
            <w:vAlign w:val="center"/>
          </w:tcPr>
          <w:p w14:paraId="1628E98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6503</w:t>
            </w:r>
          </w:p>
        </w:tc>
        <w:tc>
          <w:tcPr>
            <w:tcW w:w="1241" w:type="dxa"/>
            <w:vAlign w:val="center"/>
          </w:tcPr>
          <w:p w14:paraId="4D577E59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6501</w:t>
            </w:r>
          </w:p>
        </w:tc>
        <w:tc>
          <w:tcPr>
            <w:tcW w:w="1240" w:type="dxa"/>
            <w:vAlign w:val="center"/>
          </w:tcPr>
          <w:p w14:paraId="2BB8255A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6466</w:t>
            </w:r>
          </w:p>
        </w:tc>
        <w:tc>
          <w:tcPr>
            <w:tcW w:w="1241" w:type="dxa"/>
            <w:vAlign w:val="center"/>
          </w:tcPr>
          <w:p w14:paraId="2296FE6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984" w:type="dxa"/>
            <w:vAlign w:val="center"/>
          </w:tcPr>
          <w:p w14:paraId="7C714B9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73" w:type="dxa"/>
            <w:vAlign w:val="center"/>
          </w:tcPr>
          <w:p w14:paraId="0695E98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764EA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0FC7D0D2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备注</w:t>
            </w:r>
          </w:p>
        </w:tc>
        <w:tc>
          <w:tcPr>
            <w:tcW w:w="12280" w:type="dxa"/>
            <w:gridSpan w:val="10"/>
            <w:tcMar>
              <w:left w:w="0" w:type="dxa"/>
              <w:right w:w="0" w:type="dxa"/>
            </w:tcMar>
            <w:vAlign w:val="center"/>
          </w:tcPr>
          <w:p w14:paraId="32A16997">
            <w:pPr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1、“/”</w:t>
            </w:r>
            <w:r>
              <w:rPr>
                <w:kern w:val="0"/>
                <w:sz w:val="18"/>
                <w:szCs w:val="18"/>
                <w:lang w:bidi="ar"/>
              </w:rPr>
              <w:t>表示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不需计算</w:t>
            </w:r>
            <w:r>
              <w:rPr>
                <w:kern w:val="0"/>
                <w:sz w:val="18"/>
                <w:szCs w:val="18"/>
                <w:lang w:bidi="ar"/>
              </w:rPr>
              <w:t>。</w:t>
            </w:r>
          </w:p>
          <w:p w14:paraId="33771560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kern w:val="0"/>
                <w:sz w:val="18"/>
                <w:szCs w:val="18"/>
                <w:lang w:bidi="ar"/>
              </w:rPr>
              <w:t>当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</w:t>
            </w:r>
            <w:r>
              <w:rPr>
                <w:kern w:val="0"/>
                <w:sz w:val="18"/>
                <w:szCs w:val="18"/>
                <w:lang w:bidi="ar"/>
              </w:rPr>
              <w:t>浓度为未检出时，排放速率用检出限计算。</w:t>
            </w:r>
          </w:p>
          <w:p w14:paraId="508BA287">
            <w:pPr>
              <w:widowControl/>
              <w:adjustRightInd w:val="0"/>
              <w:snapToGrid w:val="0"/>
              <w:jc w:val="both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3、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“</w:t>
            </w:r>
            <w:r>
              <w:rPr>
                <w:bCs/>
                <w:kern w:val="0"/>
                <w:sz w:val="18"/>
                <w:szCs w:val="18"/>
              </w:rPr>
              <w:t>---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”</w:t>
            </w:r>
            <w:r>
              <w:rPr>
                <w:bCs/>
                <w:kern w:val="0"/>
                <w:sz w:val="18"/>
                <w:szCs w:val="18"/>
              </w:rPr>
              <w:t>表示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《玻璃工业大气污染物排放标准》（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 xml:space="preserve">）表 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对</w:t>
            </w:r>
            <w:r>
              <w:rPr>
                <w:bCs/>
                <w:kern w:val="0"/>
                <w:sz w:val="18"/>
                <w:szCs w:val="18"/>
              </w:rPr>
              <w:t>该项目未做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限制</w:t>
            </w:r>
            <w:r>
              <w:rPr>
                <w:bCs/>
                <w:kern w:val="0"/>
                <w:sz w:val="18"/>
                <w:szCs w:val="18"/>
              </w:rPr>
              <w:t>。</w:t>
            </w:r>
          </w:p>
        </w:tc>
      </w:tr>
    </w:tbl>
    <w:p w14:paraId="76A14698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br w:type="page"/>
      </w: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10186DB7">
      <w:pPr>
        <w:tabs>
          <w:tab w:val="left" w:pos="6975"/>
        </w:tabs>
        <w:spacing w:before="120" w:beforeLines="50"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（二）</w:t>
      </w:r>
      <w:r>
        <w:rPr>
          <w:rFonts w:eastAsia="仿宋_GB2312"/>
          <w:b/>
          <w:sz w:val="24"/>
        </w:rPr>
        <w:t>废</w:t>
      </w:r>
      <w:r>
        <w:rPr>
          <w:rFonts w:hint="eastAsia" w:eastAsia="仿宋_GB2312"/>
          <w:b/>
          <w:sz w:val="24"/>
        </w:rPr>
        <w:t>气</w:t>
      </w:r>
    </w:p>
    <w:p w14:paraId="4D08ABB3">
      <w:pPr>
        <w:widowControl/>
        <w:adjustRightInd w:val="0"/>
        <w:snapToGrid w:val="0"/>
        <w:spacing w:before="120" w:beforeLines="50" w:line="360" w:lineRule="auto"/>
        <w:jc w:val="center"/>
        <w:rPr>
          <w:bCs/>
          <w:kern w:val="0"/>
          <w:sz w:val="18"/>
          <w:szCs w:val="18"/>
        </w:rPr>
      </w:pPr>
      <w:r>
        <w:rPr>
          <w:rFonts w:hint="eastAsia"/>
          <w:b/>
          <w:bCs/>
          <w:kern w:val="0"/>
          <w:szCs w:val="21"/>
        </w:rPr>
        <w:t>有组织废气（</w:t>
      </w:r>
      <w:r>
        <w:rPr>
          <w:rFonts w:hint="eastAsia"/>
          <w:b/>
          <w:bCs/>
          <w:kern w:val="0"/>
          <w:szCs w:val="21"/>
          <w:lang w:val="en-US" w:eastAsia="zh-CN"/>
        </w:rPr>
        <w:t>6</w:t>
      </w:r>
      <w:r>
        <w:rPr>
          <w:rFonts w:hint="eastAsia"/>
          <w:b/>
          <w:bCs/>
          <w:kern w:val="0"/>
          <w:szCs w:val="21"/>
        </w:rPr>
        <w:t>）</w:t>
      </w:r>
    </w:p>
    <w:tbl>
      <w:tblPr>
        <w:tblStyle w:val="10"/>
        <w:tblW w:w="145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134"/>
        <w:gridCol w:w="1240"/>
        <w:gridCol w:w="1240"/>
        <w:gridCol w:w="1241"/>
        <w:gridCol w:w="1240"/>
        <w:gridCol w:w="1240"/>
        <w:gridCol w:w="1241"/>
        <w:gridCol w:w="1240"/>
        <w:gridCol w:w="1241"/>
        <w:gridCol w:w="1984"/>
        <w:gridCol w:w="373"/>
      </w:tblGrid>
      <w:tr w14:paraId="59EB8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14BC96C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采样日期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6B60FE41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16492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5880F4A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检测</w:t>
            </w:r>
            <w:r>
              <w:rPr>
                <w:bCs/>
                <w:kern w:val="0"/>
                <w:sz w:val="18"/>
                <w:szCs w:val="18"/>
              </w:rPr>
              <w:t>日期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07623E91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日-2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23757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77930C1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采样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点位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6B0964D0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筛选粉尘废气处理设施DA003</w:t>
            </w:r>
          </w:p>
        </w:tc>
      </w:tr>
      <w:tr w14:paraId="01180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31BBB45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排气筒高度</w:t>
            </w:r>
          </w:p>
        </w:tc>
        <w:tc>
          <w:tcPr>
            <w:tcW w:w="12280" w:type="dxa"/>
            <w:gridSpan w:val="10"/>
            <w:tcMar>
              <w:left w:w="113" w:type="dxa"/>
              <w:right w:w="113" w:type="dxa"/>
            </w:tcMar>
            <w:vAlign w:val="center"/>
          </w:tcPr>
          <w:p w14:paraId="4BE1EB0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  <w:highlight w:val="none"/>
              </w:rPr>
              <w:t>15</w:t>
            </w:r>
            <w:r>
              <w:rPr>
                <w:bCs/>
                <w:kern w:val="0"/>
                <w:sz w:val="18"/>
                <w:szCs w:val="18"/>
              </w:rPr>
              <w:t>m</w:t>
            </w:r>
          </w:p>
        </w:tc>
      </w:tr>
      <w:tr w14:paraId="43E6B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restart"/>
            <w:vAlign w:val="center"/>
          </w:tcPr>
          <w:p w14:paraId="644A7E42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1006475</wp:posOffset>
                      </wp:positionH>
                      <wp:positionV relativeFrom="paragraph">
                        <wp:posOffset>-5080</wp:posOffset>
                      </wp:positionV>
                      <wp:extent cx="478155" cy="400050"/>
                      <wp:effectExtent l="0" t="0" r="0" b="0"/>
                      <wp:wrapNone/>
                      <wp:docPr id="14" name="矩形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815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6D72051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</w:t>
                                  </w:r>
                                </w:p>
                                <w:p w14:paraId="561BDD47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频次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3" o:spid="_x0000_s1026" o:spt="1" style="position:absolute;left:0pt;margin-left:79.25pt;margin-top:-0.4pt;height:31.5pt;width:37.65pt;z-index:251687936;mso-width-relative:page;mso-height-relative:page;" filled="f" stroked="f" coordsize="21600,21600" o:gfxdata="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R7on61wAAAAgBAAAPAAAAAAAA&#10;AAEAIAAAACIAAABkcnMvZG93bnJldi54bWxQSwECFAAUAAAACACHTuJAmcfIiRMCAAAYBAAADgAA&#10;AAAAAAABACAAAAAmAQAAZHJzL2Uyb0RvYy54bWxQSwUGAAAAAAYABgBZAQAAq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6D7205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</w:t>
                            </w:r>
                          </w:p>
                          <w:p w14:paraId="561BDD4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频次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278765</wp:posOffset>
                      </wp:positionV>
                      <wp:extent cx="503555" cy="459105"/>
                      <wp:effectExtent l="0" t="0" r="0" b="0"/>
                      <wp:wrapNone/>
                      <wp:docPr id="15" name="矩形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3555" cy="4591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A3EFB5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42D722A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结果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630" o:spid="_x0000_s1026" o:spt="1" style="position:absolute;left:0pt;margin-left:58.8pt;margin-top:21.95pt;height:36.15pt;width:39.65pt;z-index:251683840;mso-width-relative:page;mso-height-relative:page;" filled="f" stroked="f" coordsize="21600,21600" o:gfxdata="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ZGJ59kAAAAKAQAADwAAAAAAAAAB&#10;ACAAAAAiAAAAZHJzL2Rvd25yZXYueG1sUEsBAhQAFAAAAAgAh07iQCU4oyMPAgAACgQAAA4AAAAA&#10;AAAAAQAgAAAAKAEAAGRycy9lMm9Eb2MueG1sUEsFBgAAAAAGAAYAWQEAAKk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6A3EFB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42D722A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结果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288290</wp:posOffset>
                      </wp:positionV>
                      <wp:extent cx="489585" cy="427355"/>
                      <wp:effectExtent l="0" t="0" r="0" b="0"/>
                      <wp:wrapNone/>
                      <wp:docPr id="16" name="矩形 1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9585" cy="4273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B4454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</w:t>
                                  </w:r>
                                </w:p>
                                <w:p w14:paraId="4AB0582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项目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9" o:spid="_x0000_s1026" o:spt="1" style="position:absolute;left:0pt;margin-left:1.55pt;margin-top:22.7pt;height:33.65pt;width:38.55pt;z-index:251684864;mso-width-relative:page;mso-height-relative:page;" filled="f" stroked="f" coordsize="21600,21600" o:gfxdata="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+S4WjtcAAAAHAQAADwAAAAAAAAAB&#10;ACAAAAAiAAAAZHJzL2Rvd25yZXYueG1sUEsBAhQAFAAAAAgAh07iQJdcMzARAgAACwQAAA4AAAAA&#10;AAAAAQAgAAAAJgEAAGRycy9lMm9Eb2MueG1sUEsFBgAAAAAGAAYAWQEAAKk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AB4454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</w:t>
                            </w:r>
                          </w:p>
                          <w:p w14:paraId="4AB0582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项目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3810</wp:posOffset>
                      </wp:positionV>
                      <wp:extent cx="683260" cy="643255"/>
                      <wp:effectExtent l="3175" t="3175" r="18415" b="20320"/>
                      <wp:wrapNone/>
                      <wp:docPr id="17" name="自选图形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3260" cy="643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2" o:spid="_x0000_s1026" o:spt="32" type="#_x0000_t32" style="position:absolute;left:0pt;margin-left:0.95pt;margin-top:0.3pt;height:50.65pt;width:53.8pt;z-index:251686912;mso-width-relative:page;mso-height-relative:page;" filled="f" stroked="t" coordsize="21600,21600" o:gfxdata="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9fVjCdIAAAAGAQAADwAAAAAAAAABACAAAAAiAAAAZHJzL2Rvd25yZXYueG1sUEsBAhQA&#10;FAAAAAgAh07iQK72xjb4AQAAygMAAA4AAAAAAAAAAQAgAAAAIQEAAGRycy9lMm9Eb2MueG1sUEsF&#10;BgAAAAAGAAYAWQEAAIs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-1905</wp:posOffset>
                      </wp:positionV>
                      <wp:extent cx="1391285" cy="457200"/>
                      <wp:effectExtent l="1270" t="4445" r="17145" b="14605"/>
                      <wp:wrapNone/>
                      <wp:docPr id="18" name="自选图形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1285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31" o:spid="_x0000_s1026" o:spt="32" type="#_x0000_t32" style="position:absolute;left:0pt;margin-left:1.6pt;margin-top:-0.15pt;height:36pt;width:109.55pt;z-index:251685888;mso-width-relative:page;mso-height-relative:page;" filled="f" stroked="t" coordsize="21600,21600" o:gfxdata="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GW76w1AAAAAYBAAAPAAAAAAAAAAEAIAAAACIAAABkcnMvZG93bnJldi54bWxQSwEC&#10;FAAUAAAACACHTuJAountCfgBAADLAw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4961" w:type="dxa"/>
            <w:gridSpan w:val="4"/>
            <w:vAlign w:val="center"/>
          </w:tcPr>
          <w:p w14:paraId="56678DB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进口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eastAsia="仿宋"/>
                <w:sz w:val="18"/>
                <w:szCs w:val="18"/>
              </w:rPr>
              <w:t>DA00</w:t>
            </w:r>
            <w:r>
              <w:rPr>
                <w:rFonts w:hint="eastAsia" w:eastAsia="仿宋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仿宋"/>
                <w:sz w:val="18"/>
                <w:szCs w:val="18"/>
              </w:rPr>
              <w:t>-1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4962" w:type="dxa"/>
            <w:gridSpan w:val="4"/>
            <w:vAlign w:val="center"/>
          </w:tcPr>
          <w:p w14:paraId="2B429EE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出口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eastAsia="仿宋"/>
                <w:sz w:val="18"/>
                <w:szCs w:val="18"/>
              </w:rPr>
              <w:t>DA00</w:t>
            </w:r>
            <w:r>
              <w:rPr>
                <w:rFonts w:hint="eastAsia" w:eastAsia="仿宋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仿宋"/>
                <w:sz w:val="18"/>
                <w:szCs w:val="18"/>
              </w:rPr>
              <w:t>-</w:t>
            </w:r>
            <w:r>
              <w:rPr>
                <w:rFonts w:hint="eastAsia" w:eastAsia="仿宋"/>
                <w:sz w:val="18"/>
                <w:szCs w:val="18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984" w:type="dxa"/>
            <w:vMerge w:val="restart"/>
            <w:vAlign w:val="center"/>
          </w:tcPr>
          <w:p w14:paraId="1344248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《玻璃工业大气污染物排放标准》</w:t>
            </w:r>
          </w:p>
          <w:p w14:paraId="57CA9C9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）</w:t>
            </w:r>
          </w:p>
          <w:p w14:paraId="003D0C0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 xml:space="preserve">表 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373" w:type="dxa"/>
            <w:vMerge w:val="restart"/>
            <w:vAlign w:val="center"/>
          </w:tcPr>
          <w:p w14:paraId="52FFBABF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结果评价</w:t>
            </w:r>
          </w:p>
        </w:tc>
      </w:tr>
      <w:tr w14:paraId="1E81B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2247" w:type="dxa"/>
            <w:gridSpan w:val="2"/>
            <w:vMerge w:val="continue"/>
            <w:vAlign w:val="center"/>
          </w:tcPr>
          <w:p w14:paraId="740EF39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 w14:paraId="2FD2946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0" w:type="dxa"/>
            <w:vAlign w:val="center"/>
          </w:tcPr>
          <w:p w14:paraId="38181DC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1" w:type="dxa"/>
            <w:vAlign w:val="center"/>
          </w:tcPr>
          <w:p w14:paraId="65F5CC4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0" w:type="dxa"/>
            <w:vAlign w:val="center"/>
          </w:tcPr>
          <w:p w14:paraId="07F061C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240" w:type="dxa"/>
            <w:vAlign w:val="center"/>
          </w:tcPr>
          <w:p w14:paraId="7F38010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第一次</w:t>
            </w:r>
          </w:p>
        </w:tc>
        <w:tc>
          <w:tcPr>
            <w:tcW w:w="1241" w:type="dxa"/>
            <w:vAlign w:val="center"/>
          </w:tcPr>
          <w:p w14:paraId="7C00AFE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第二次</w:t>
            </w:r>
          </w:p>
        </w:tc>
        <w:tc>
          <w:tcPr>
            <w:tcW w:w="1240" w:type="dxa"/>
            <w:vAlign w:val="center"/>
          </w:tcPr>
          <w:p w14:paraId="4EE754A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第三次</w:t>
            </w:r>
          </w:p>
        </w:tc>
        <w:tc>
          <w:tcPr>
            <w:tcW w:w="1241" w:type="dxa"/>
            <w:vAlign w:val="center"/>
          </w:tcPr>
          <w:p w14:paraId="6AB2927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平均值</w:t>
            </w:r>
          </w:p>
        </w:tc>
        <w:tc>
          <w:tcPr>
            <w:tcW w:w="1984" w:type="dxa"/>
            <w:vMerge w:val="continue"/>
            <w:vAlign w:val="center"/>
          </w:tcPr>
          <w:p w14:paraId="41F7F34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73" w:type="dxa"/>
            <w:vMerge w:val="continue"/>
            <w:vAlign w:val="center"/>
          </w:tcPr>
          <w:p w14:paraId="7CEF7CC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</w:tr>
      <w:tr w14:paraId="3538B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restart"/>
            <w:vAlign w:val="center"/>
          </w:tcPr>
          <w:p w14:paraId="50BA057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颗粒物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eastAsia="zh-CN"/>
              </w:rPr>
              <w:t>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低浓度颗粒物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eastAsia="zh-CN"/>
              </w:rPr>
              <w:t>）</w:t>
            </w:r>
          </w:p>
        </w:tc>
        <w:tc>
          <w:tcPr>
            <w:tcW w:w="1134" w:type="dxa"/>
            <w:vAlign w:val="center"/>
          </w:tcPr>
          <w:p w14:paraId="53CD4E01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排放浓度</w:t>
            </w:r>
          </w:p>
          <w:p w14:paraId="7D472A5F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（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mg/m</w:t>
            </w:r>
            <w:r>
              <w:rPr>
                <w:bCs/>
                <w:kern w:val="0"/>
                <w:sz w:val="18"/>
                <w:szCs w:val="18"/>
                <w:highlight w:val="yellow"/>
                <w:vertAlign w:val="superscript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）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777922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1.46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E26A6E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1.03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F05E34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1.82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12D8B17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1.44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248168D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4.5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F439F8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5.1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210427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5.5</w:t>
            </w:r>
          </w:p>
        </w:tc>
        <w:tc>
          <w:tcPr>
            <w:tcW w:w="1241" w:type="dxa"/>
            <w:vAlign w:val="center"/>
          </w:tcPr>
          <w:p w14:paraId="07CF981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5.0</w:t>
            </w:r>
          </w:p>
        </w:tc>
        <w:tc>
          <w:tcPr>
            <w:tcW w:w="1984" w:type="dxa"/>
            <w:vAlign w:val="center"/>
          </w:tcPr>
          <w:p w14:paraId="45CA993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30</w:t>
            </w:r>
          </w:p>
        </w:tc>
        <w:tc>
          <w:tcPr>
            <w:tcW w:w="373" w:type="dxa"/>
            <w:vAlign w:val="center"/>
          </w:tcPr>
          <w:p w14:paraId="0B8A57D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178DA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113" w:type="dxa"/>
            <w:vMerge w:val="continue"/>
            <w:vAlign w:val="center"/>
          </w:tcPr>
          <w:p w14:paraId="172E51D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6A9F5F7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kern w:val="0"/>
                <w:sz w:val="18"/>
                <w:szCs w:val="18"/>
                <w:highlight w:val="yellow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排放速率</w:t>
            </w:r>
          </w:p>
          <w:p w14:paraId="7B93187F">
            <w:pPr>
              <w:widowControl/>
              <w:adjustRightInd w:val="0"/>
              <w:snapToGrid w:val="0"/>
              <w:ind w:left="-105" w:leftChars="-50" w:right="-105" w:rightChars="-5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  <w:highlight w:val="yellow"/>
                <w:lang w:bidi="ar"/>
              </w:rPr>
              <w:t>（kg/h）</w:t>
            </w:r>
          </w:p>
        </w:tc>
        <w:tc>
          <w:tcPr>
            <w:tcW w:w="1240" w:type="dxa"/>
            <w:vAlign w:val="center"/>
          </w:tcPr>
          <w:p w14:paraId="39303DE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9.45</w:t>
            </w:r>
          </w:p>
        </w:tc>
        <w:tc>
          <w:tcPr>
            <w:tcW w:w="1240" w:type="dxa"/>
            <w:vAlign w:val="center"/>
          </w:tcPr>
          <w:p w14:paraId="3824003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6.43</w:t>
            </w:r>
          </w:p>
        </w:tc>
        <w:tc>
          <w:tcPr>
            <w:tcW w:w="1241" w:type="dxa"/>
            <w:vAlign w:val="center"/>
          </w:tcPr>
          <w:p w14:paraId="71DDB2B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11.6</w:t>
            </w:r>
          </w:p>
        </w:tc>
        <w:tc>
          <w:tcPr>
            <w:tcW w:w="1240" w:type="dxa"/>
            <w:vAlign w:val="center"/>
          </w:tcPr>
          <w:p w14:paraId="0D4BA3C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9.15</w:t>
            </w:r>
          </w:p>
        </w:tc>
        <w:tc>
          <w:tcPr>
            <w:tcW w:w="1240" w:type="dxa"/>
            <w:vAlign w:val="center"/>
          </w:tcPr>
          <w:p w14:paraId="6D96ED1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2.94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36AE844F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3.30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0" w:type="dxa"/>
            <w:vAlign w:val="center"/>
          </w:tcPr>
          <w:p w14:paraId="34B828D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3.55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1" w:type="dxa"/>
            <w:vAlign w:val="center"/>
          </w:tcPr>
          <w:p w14:paraId="03A6B86D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3.26</w:t>
            </w:r>
            <w:r>
              <w:rPr>
                <w:bCs/>
                <w:kern w:val="0"/>
                <w:sz w:val="18"/>
                <w:szCs w:val="18"/>
              </w:rPr>
              <w:t>×10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14:paraId="4F3B68F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73" w:type="dxa"/>
            <w:vAlign w:val="center"/>
          </w:tcPr>
          <w:p w14:paraId="2CADC63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43035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4DF575E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标干流量（m</w:t>
            </w:r>
            <w:r>
              <w:rPr>
                <w:rFonts w:hint="eastAsia"/>
                <w:kern w:val="0"/>
                <w:sz w:val="18"/>
                <w:szCs w:val="18"/>
                <w:vertAlign w:val="superscript"/>
                <w:lang w:bidi="ar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/h）</w:t>
            </w:r>
          </w:p>
        </w:tc>
        <w:tc>
          <w:tcPr>
            <w:tcW w:w="1240" w:type="dxa"/>
            <w:vAlign w:val="center"/>
          </w:tcPr>
          <w:p w14:paraId="23999CA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6471</w:t>
            </w:r>
          </w:p>
        </w:tc>
        <w:tc>
          <w:tcPr>
            <w:tcW w:w="1240" w:type="dxa"/>
            <w:vAlign w:val="center"/>
          </w:tcPr>
          <w:p w14:paraId="3C7D8D4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6247</w:t>
            </w:r>
          </w:p>
        </w:tc>
        <w:tc>
          <w:tcPr>
            <w:tcW w:w="1241" w:type="dxa"/>
            <w:vAlign w:val="center"/>
          </w:tcPr>
          <w:p w14:paraId="0A0A085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6358</w:t>
            </w:r>
          </w:p>
        </w:tc>
        <w:tc>
          <w:tcPr>
            <w:tcW w:w="1240" w:type="dxa"/>
            <w:vAlign w:val="center"/>
          </w:tcPr>
          <w:p w14:paraId="405872F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/</w:t>
            </w:r>
          </w:p>
        </w:tc>
        <w:tc>
          <w:tcPr>
            <w:tcW w:w="1240" w:type="dxa"/>
            <w:vAlign w:val="center"/>
          </w:tcPr>
          <w:p w14:paraId="268E1F4F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6533</w:t>
            </w:r>
          </w:p>
        </w:tc>
        <w:tc>
          <w:tcPr>
            <w:tcW w:w="1241" w:type="dxa"/>
            <w:vAlign w:val="center"/>
          </w:tcPr>
          <w:p w14:paraId="0F5772EA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6470</w:t>
            </w:r>
          </w:p>
        </w:tc>
        <w:tc>
          <w:tcPr>
            <w:tcW w:w="1240" w:type="dxa"/>
            <w:vAlign w:val="center"/>
          </w:tcPr>
          <w:p w14:paraId="5B1B0D2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6456</w:t>
            </w:r>
          </w:p>
        </w:tc>
        <w:tc>
          <w:tcPr>
            <w:tcW w:w="1241" w:type="dxa"/>
            <w:vAlign w:val="center"/>
          </w:tcPr>
          <w:p w14:paraId="5008BE4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/</w:t>
            </w:r>
          </w:p>
        </w:tc>
        <w:tc>
          <w:tcPr>
            <w:tcW w:w="1984" w:type="dxa"/>
            <w:vAlign w:val="center"/>
          </w:tcPr>
          <w:p w14:paraId="1684A42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  <w:tc>
          <w:tcPr>
            <w:tcW w:w="373" w:type="dxa"/>
            <w:vAlign w:val="center"/>
          </w:tcPr>
          <w:p w14:paraId="7763007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---</w:t>
            </w:r>
          </w:p>
        </w:tc>
      </w:tr>
      <w:tr w14:paraId="038FB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47" w:type="dxa"/>
            <w:gridSpan w:val="2"/>
            <w:vAlign w:val="center"/>
          </w:tcPr>
          <w:p w14:paraId="5A2D5DED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备注</w:t>
            </w:r>
          </w:p>
        </w:tc>
        <w:tc>
          <w:tcPr>
            <w:tcW w:w="12280" w:type="dxa"/>
            <w:gridSpan w:val="10"/>
            <w:tcMar>
              <w:left w:w="0" w:type="dxa"/>
              <w:right w:w="0" w:type="dxa"/>
            </w:tcMar>
            <w:vAlign w:val="center"/>
          </w:tcPr>
          <w:p w14:paraId="51B5B2AD">
            <w:pPr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1、“/”</w:t>
            </w:r>
            <w:r>
              <w:rPr>
                <w:kern w:val="0"/>
                <w:sz w:val="18"/>
                <w:szCs w:val="18"/>
                <w:lang w:bidi="ar"/>
              </w:rPr>
              <w:t>表示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不需计算</w:t>
            </w:r>
            <w:r>
              <w:rPr>
                <w:kern w:val="0"/>
                <w:sz w:val="18"/>
                <w:szCs w:val="18"/>
                <w:lang w:bidi="ar"/>
              </w:rPr>
              <w:t>。</w:t>
            </w:r>
          </w:p>
          <w:p w14:paraId="70E2D9A9">
            <w:pPr>
              <w:widowControl/>
              <w:adjustRightInd w:val="0"/>
              <w:snapToGrid w:val="0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、</w:t>
            </w:r>
            <w:r>
              <w:rPr>
                <w:kern w:val="0"/>
                <w:sz w:val="18"/>
                <w:szCs w:val="18"/>
                <w:lang w:bidi="ar"/>
              </w:rPr>
              <w:t>当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实测</w:t>
            </w:r>
            <w:r>
              <w:rPr>
                <w:kern w:val="0"/>
                <w:sz w:val="18"/>
                <w:szCs w:val="18"/>
                <w:lang w:bidi="ar"/>
              </w:rPr>
              <w:t>浓度为未检出时，排放速率用检出限计算。</w:t>
            </w:r>
          </w:p>
          <w:p w14:paraId="45C24467">
            <w:pPr>
              <w:widowControl/>
              <w:adjustRightInd w:val="0"/>
              <w:snapToGrid w:val="0"/>
              <w:jc w:val="both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3、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“</w:t>
            </w:r>
            <w:r>
              <w:rPr>
                <w:bCs/>
                <w:kern w:val="0"/>
                <w:sz w:val="18"/>
                <w:szCs w:val="18"/>
              </w:rPr>
              <w:t>---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”</w:t>
            </w:r>
            <w:r>
              <w:rPr>
                <w:bCs/>
                <w:kern w:val="0"/>
                <w:sz w:val="18"/>
                <w:szCs w:val="18"/>
              </w:rPr>
              <w:t>表示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《玻璃工业大气污染物排放标准》（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GB 26453-2022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 xml:space="preserve">）表 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对</w:t>
            </w:r>
            <w:r>
              <w:rPr>
                <w:bCs/>
                <w:kern w:val="0"/>
                <w:sz w:val="18"/>
                <w:szCs w:val="18"/>
              </w:rPr>
              <w:t>该项目未做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限制</w:t>
            </w:r>
            <w:r>
              <w:rPr>
                <w:bCs/>
                <w:kern w:val="0"/>
                <w:sz w:val="18"/>
                <w:szCs w:val="18"/>
              </w:rPr>
              <w:t>。</w:t>
            </w:r>
          </w:p>
        </w:tc>
      </w:tr>
    </w:tbl>
    <w:p w14:paraId="21AA0C63">
      <w:pPr>
        <w:jc w:val="both"/>
        <w:rPr>
          <w:rFonts w:eastAsia="华文中宋"/>
          <w:b/>
          <w:spacing w:val="227"/>
          <w:sz w:val="30"/>
          <w:szCs w:val="30"/>
        </w:rPr>
        <w:sectPr>
          <w:headerReference r:id="rId16" w:type="default"/>
          <w:footerReference r:id="rId17" w:type="default"/>
          <w:pgSz w:w="16839" w:h="11907" w:orient="landscape"/>
          <w:pgMar w:top="1134" w:right="1135" w:bottom="992" w:left="851" w:header="794" w:footer="794" w:gutter="0"/>
          <w:cols w:space="720" w:num="1"/>
          <w:docGrid w:linePitch="286" w:charSpace="0"/>
        </w:sectPr>
      </w:pPr>
    </w:p>
    <w:p w14:paraId="4FD46129">
      <w:pPr>
        <w:jc w:val="center"/>
        <w:rPr>
          <w:rFonts w:eastAsia="仿宋_GB2312"/>
          <w:b/>
          <w:sz w:val="24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37985022">
      <w:pPr>
        <w:tabs>
          <w:tab w:val="left" w:pos="6975"/>
        </w:tabs>
        <w:spacing w:before="120" w:beforeLines="50"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（二）</w:t>
      </w:r>
      <w:r>
        <w:rPr>
          <w:rFonts w:eastAsia="仿宋_GB2312"/>
          <w:b/>
          <w:sz w:val="24"/>
        </w:rPr>
        <w:t>废</w:t>
      </w:r>
      <w:r>
        <w:rPr>
          <w:rFonts w:hint="eastAsia" w:eastAsia="仿宋_GB2312"/>
          <w:b/>
          <w:sz w:val="24"/>
        </w:rPr>
        <w:t>气</w:t>
      </w:r>
    </w:p>
    <w:p w14:paraId="6D7379D4">
      <w:pPr>
        <w:widowControl/>
        <w:adjustRightInd w:val="0"/>
        <w:snapToGrid w:val="0"/>
        <w:spacing w:before="120" w:beforeLines="50" w:line="360" w:lineRule="auto"/>
        <w:jc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无组织废气（1）</w:t>
      </w:r>
    </w:p>
    <w:tbl>
      <w:tblPr>
        <w:tblStyle w:val="10"/>
        <w:tblW w:w="9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595"/>
        <w:gridCol w:w="7104"/>
      </w:tblGrid>
      <w:tr w14:paraId="02F6B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2720" w:type="dxa"/>
            <w:gridSpan w:val="2"/>
            <w:vAlign w:val="center"/>
          </w:tcPr>
          <w:p w14:paraId="2A5DB0A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采样日期</w:t>
            </w:r>
          </w:p>
        </w:tc>
        <w:tc>
          <w:tcPr>
            <w:tcW w:w="7104" w:type="dxa"/>
            <w:vAlign w:val="center"/>
          </w:tcPr>
          <w:p w14:paraId="2122573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日</w:t>
            </w:r>
          </w:p>
        </w:tc>
      </w:tr>
      <w:tr w14:paraId="1335D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2720" w:type="dxa"/>
            <w:gridSpan w:val="2"/>
            <w:vAlign w:val="center"/>
          </w:tcPr>
          <w:p w14:paraId="6DDFF5E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检测日期</w:t>
            </w:r>
          </w:p>
        </w:tc>
        <w:tc>
          <w:tcPr>
            <w:tcW w:w="7104" w:type="dxa"/>
            <w:vAlign w:val="center"/>
          </w:tcPr>
          <w:p w14:paraId="2764F00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09487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  <w:jc w:val="center"/>
        </w:trPr>
        <w:tc>
          <w:tcPr>
            <w:tcW w:w="2720" w:type="dxa"/>
            <w:gridSpan w:val="2"/>
            <w:vAlign w:val="center"/>
          </w:tcPr>
          <w:p w14:paraId="33A7038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8890</wp:posOffset>
                      </wp:positionV>
                      <wp:extent cx="1655445" cy="701040"/>
                      <wp:effectExtent l="1905" t="4445" r="19050" b="18415"/>
                      <wp:wrapNone/>
                      <wp:docPr id="101" name="自选图形 10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5445" cy="7010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99" o:spid="_x0000_s1026" o:spt="32" type="#_x0000_t32" style="position:absolute;left:0pt;margin-left:0.5pt;margin-top:0.7pt;height:55.2pt;width:130.35pt;z-index:251689984;mso-width-relative:page;mso-height-relative:page;" filled="f" stroked="t" coordsize="21600,21600" o:gfxdata="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lmbYtUAAAAHAQAADwAAAAAAAAABACAAAAAiAAAAZHJzL2Rvd25yZXYueG1s&#10;UEsBAhQAFAAAAAgAh07iQDTK7LX7AQAAzQMAAA4AAAAAAAAAAQAgAAAAJAEAAGRycy9lMm9Eb2Mu&#10;eG1sUEsFBgAAAAAGAAYAWQEAAJE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eastAsia="仿宋_GB2312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7620</wp:posOffset>
                      </wp:positionV>
                      <wp:extent cx="783590" cy="237490"/>
                      <wp:effectExtent l="0" t="0" r="0" b="0"/>
                      <wp:wrapNone/>
                      <wp:docPr id="100" name="矩形 1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133C52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检测项目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4" o:spid="_x0000_s1026" o:spt="1" style="position:absolute;left:0pt;margin-left:89pt;margin-top:0.6pt;height:18.7pt;width:61.7pt;z-index:251695104;mso-width-relative:page;mso-height-relative:page;" filled="f" stroked="f" coordsize="21600,21600" o:gfxdata="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Pz5692AAAAAgBAAAPAAAAAAAAAAEA&#10;IAAAACIAAABkcnMvZG93bnJldi54bWxQSwECFAAUAAAACACHTuJAhdsIWw8CAAAMBAAADgAAAAAA&#10;AAABACAAAAAnAQAAZHJzL2Uyb0RvYy54bWxQSwUGAAAAAAYABgBZAQAAq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B133C5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检测项目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12065</wp:posOffset>
                      </wp:positionV>
                      <wp:extent cx="704215" cy="697865"/>
                      <wp:effectExtent l="3175" t="3175" r="16510" b="3810"/>
                      <wp:wrapNone/>
                      <wp:docPr id="99" name="自选图形 1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4215" cy="6978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101" o:spid="_x0000_s1026" o:spt="32" type="#_x0000_t32" style="position:absolute;left:0pt;margin-left:0.6pt;margin-top:0.95pt;height:54.95pt;width:55.45pt;z-index:251692032;mso-width-relative:page;mso-height-relative:page;" filled="f" stroked="t" coordsize="21600,21600" o:gfxdata="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UwcALTAAAABwEAAA8AAAAAAAAAAQAgAAAAIgAAAGRycy9kb3ducmV2LnhtbFBLAQIU&#10;ABQAAAAIAIdO4kAyfwNt+AEAAMsDAAAOAAAAAAAAAAEAIAAAACIBAABkcnMvZTJvRG9jLnhtbFBL&#10;BQYAAAAABgAGAFkBAACM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12065</wp:posOffset>
                      </wp:positionV>
                      <wp:extent cx="1699895" cy="299085"/>
                      <wp:effectExtent l="635" t="4445" r="13970" b="20320"/>
                      <wp:wrapNone/>
                      <wp:docPr id="98" name="自选图形 1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9895" cy="299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100" o:spid="_x0000_s1026" o:spt="32" type="#_x0000_t32" style="position:absolute;left:0pt;margin-left:2.5pt;margin-top:0.95pt;height:23.55pt;width:133.85pt;z-index:251691008;mso-width-relative:page;mso-height-relative:page;" filled="f" stroked="t" coordsize="21600,21600" o:gfxdata="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vkUNq1gAAAAYBAAAPAAAAAAAAAAEAIAAAACIAAABkcnMvZG93bnJldi54bWxQ&#10;SwECFAAUAAAACACHTuJAX14FFvkBAADMAw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Cs/>
                <w:kern w:val="0"/>
                <w:sz w:val="18"/>
                <w:szCs w:val="18"/>
              </w:rPr>
              <w:t xml:space="preserve">  </w:t>
            </w:r>
          </w:p>
          <w:p w14:paraId="3DE315A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350520</wp:posOffset>
                      </wp:positionV>
                      <wp:extent cx="783590" cy="237490"/>
                      <wp:effectExtent l="0" t="0" r="0" b="0"/>
                      <wp:wrapNone/>
                      <wp:docPr id="97" name="矩形 10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FF4884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采样点位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98" o:spid="_x0000_s1026" o:spt="1" style="position:absolute;left:0pt;margin-left:-4.8pt;margin-top:27.6pt;height:18.7pt;width:61.7pt;z-index:251688960;mso-width-relative:page;mso-height-relative:page;" filled="f" stroked="f" coordsize="21600,21600" o:gfxdata="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VNQXNkAAAAIAQAADwAAAAAAAAAB&#10;ACAAAAAiAAAAZHJzL2Rvd25yZXYueG1sUEsBAhQAFAAAAAgAh07iQJhlVJIPAgAACwQAAA4AAAAA&#10;AAAAAQAgAAAAKAEAAGRycy9lMm9Eb2MueG1sUEsFBgAAAAAGAAYAWQEAAKk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1FF488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采样点位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332740</wp:posOffset>
                      </wp:positionV>
                      <wp:extent cx="783590" cy="266065"/>
                      <wp:effectExtent l="0" t="0" r="0" b="0"/>
                      <wp:wrapNone/>
                      <wp:docPr id="95" name="矩形 1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6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ACFA58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采样时间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2" o:spid="_x0000_s1026" o:spt="1" style="position:absolute;left:0pt;margin-left:49.1pt;margin-top:26.2pt;height:20.95pt;width:61.7pt;z-index:251693056;mso-width-relative:page;mso-height-relative:page;" filled="f" stroked="f" coordsize="21600,21600" o:gfxdata="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n4y452QAAAAgBAAAPAAAAAAAA&#10;AAEAIAAAACIAAABkcnMvZG93bnJldi54bWxQSwECFAAUAAAACACHTuJAM+Qy6xECAAALBAAADgAA&#10;AAAAAAABACAAAAAoAQAAZHJzL2Uyb0RvYy54bWxQSwUGAAAAAAYABgBZAQAAq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EACFA5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采样时间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华文中宋"/>
                <w:b/>
                <w:spacing w:val="227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123190</wp:posOffset>
                      </wp:positionV>
                      <wp:extent cx="783590" cy="255270"/>
                      <wp:effectExtent l="0" t="0" r="0" b="0"/>
                      <wp:wrapNone/>
                      <wp:docPr id="96" name="矩形 1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552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2627D7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检测结果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3" o:spid="_x0000_s1026" o:spt="1" style="position:absolute;left:0pt;margin-left:78.45pt;margin-top:9.7pt;height:20.1pt;width:61.7pt;z-index:251694080;mso-width-relative:page;mso-height-relative:page;" filled="f" stroked="f" coordsize="21600,21600" o:gfxdata="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9jZuNoAAAAJAQAADwAAAAAA&#10;AAABACAAAAAiAAAAZHJzL2Rvd25yZXYueG1sUEsBAhQAFAAAAAgAh07iQDWKuTYRAgAACwQAAA4A&#10;AAAAAAAAAQAgAAAAKQEAAGRycy9lMm9Eb2MueG1sUEsFBgAAAAAGAAYAWQEAAKw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2627D7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检测结果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104" w:type="dxa"/>
            <w:vAlign w:val="center"/>
          </w:tcPr>
          <w:p w14:paraId="3F8C26C9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颗粒物</w:t>
            </w:r>
          </w:p>
          <w:p w14:paraId="2D6C258D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（mg/m</w:t>
            </w:r>
            <w:r>
              <w:rPr>
                <w:bCs/>
                <w:kern w:val="0"/>
                <w:sz w:val="18"/>
                <w:szCs w:val="18"/>
                <w:highlight w:val="yellow"/>
                <w:vertAlign w:val="superscript"/>
              </w:rPr>
              <w:t>3</w:t>
            </w:r>
            <w:r>
              <w:rPr>
                <w:bCs/>
                <w:kern w:val="0"/>
                <w:sz w:val="18"/>
                <w:szCs w:val="18"/>
              </w:rPr>
              <w:t>）</w:t>
            </w:r>
          </w:p>
        </w:tc>
      </w:tr>
      <w:tr w14:paraId="70E4C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restart"/>
            <w:vAlign w:val="center"/>
          </w:tcPr>
          <w:p w14:paraId="23A18FA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厂界下风向</w:t>
            </w:r>
          </w:p>
          <w:p w14:paraId="45833D6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G1</w:t>
            </w:r>
          </w:p>
        </w:tc>
        <w:tc>
          <w:tcPr>
            <w:tcW w:w="1595" w:type="dxa"/>
            <w:vAlign w:val="center"/>
          </w:tcPr>
          <w:p w14:paraId="539797B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9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0-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7104" w:type="dxa"/>
            <w:vAlign w:val="center"/>
          </w:tcPr>
          <w:p w14:paraId="3D0C87E6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0.280</w:t>
            </w:r>
          </w:p>
        </w:tc>
      </w:tr>
      <w:tr w14:paraId="1932A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00663FD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7BEFCE0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0-1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7104" w:type="dxa"/>
            <w:vAlign w:val="center"/>
          </w:tcPr>
          <w:p w14:paraId="31790466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0.332</w:t>
            </w:r>
          </w:p>
        </w:tc>
      </w:tr>
      <w:tr w14:paraId="574AB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543BC4B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2E60563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13: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0-14: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7104" w:type="dxa"/>
            <w:vAlign w:val="center"/>
          </w:tcPr>
          <w:p w14:paraId="2827989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0.309</w:t>
            </w:r>
          </w:p>
        </w:tc>
      </w:tr>
      <w:tr w14:paraId="6B568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restart"/>
            <w:vAlign w:val="center"/>
          </w:tcPr>
          <w:p w14:paraId="08EB810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厂界下风向</w:t>
            </w:r>
          </w:p>
          <w:p w14:paraId="23F16D6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G2</w:t>
            </w:r>
          </w:p>
        </w:tc>
        <w:tc>
          <w:tcPr>
            <w:tcW w:w="1595" w:type="dxa"/>
            <w:vAlign w:val="center"/>
          </w:tcPr>
          <w:p w14:paraId="158B55F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3C2331A3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0.285</w:t>
            </w:r>
          </w:p>
        </w:tc>
      </w:tr>
      <w:tr w14:paraId="31B03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3622B13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05BF872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5839A7E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0.336</w:t>
            </w:r>
          </w:p>
        </w:tc>
      </w:tr>
      <w:tr w14:paraId="6B156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5FD8345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2AE386F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0-14: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69994B3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0.313</w:t>
            </w:r>
          </w:p>
        </w:tc>
      </w:tr>
      <w:tr w14:paraId="6061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restart"/>
            <w:vAlign w:val="center"/>
          </w:tcPr>
          <w:p w14:paraId="4297EAE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厂界下风向</w:t>
            </w:r>
          </w:p>
          <w:p w14:paraId="28376CC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G3</w:t>
            </w:r>
          </w:p>
        </w:tc>
        <w:tc>
          <w:tcPr>
            <w:tcW w:w="1595" w:type="dxa"/>
            <w:vAlign w:val="center"/>
          </w:tcPr>
          <w:p w14:paraId="7AC2CDD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04C7A80A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0.262</w:t>
            </w:r>
          </w:p>
        </w:tc>
      </w:tr>
      <w:tr w14:paraId="50D2F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56E030F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5A50371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1537492A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0.300</w:t>
            </w:r>
          </w:p>
        </w:tc>
      </w:tr>
      <w:tr w14:paraId="7AD5A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4B544DE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309728F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0-14: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334C9435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0.280</w:t>
            </w:r>
          </w:p>
        </w:tc>
      </w:tr>
      <w:tr w14:paraId="01469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2720" w:type="dxa"/>
            <w:gridSpan w:val="2"/>
            <w:vAlign w:val="center"/>
          </w:tcPr>
          <w:p w14:paraId="001248A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厂界最大小时均值</w:t>
            </w:r>
          </w:p>
        </w:tc>
        <w:tc>
          <w:tcPr>
            <w:tcW w:w="7104" w:type="dxa"/>
            <w:vAlign w:val="center"/>
          </w:tcPr>
          <w:p w14:paraId="717F94C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0.336</w:t>
            </w:r>
          </w:p>
        </w:tc>
      </w:tr>
      <w:tr w14:paraId="131D0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720" w:type="dxa"/>
            <w:gridSpan w:val="2"/>
            <w:vAlign w:val="center"/>
          </w:tcPr>
          <w:p w14:paraId="05E43C1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《大气污染物综合排放标准》</w:t>
            </w:r>
          </w:p>
          <w:p w14:paraId="7C2980A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 xml:space="preserve">（GB 16297-1996） 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表2</w:t>
            </w:r>
          </w:p>
        </w:tc>
        <w:tc>
          <w:tcPr>
            <w:tcW w:w="7104" w:type="dxa"/>
            <w:vAlign w:val="center"/>
          </w:tcPr>
          <w:p w14:paraId="5FFA1117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1.0</w:t>
            </w:r>
          </w:p>
        </w:tc>
      </w:tr>
      <w:tr w14:paraId="3731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2720" w:type="dxa"/>
            <w:gridSpan w:val="2"/>
            <w:vAlign w:val="center"/>
          </w:tcPr>
          <w:p w14:paraId="677C72A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结果评价</w:t>
            </w:r>
          </w:p>
        </w:tc>
        <w:tc>
          <w:tcPr>
            <w:tcW w:w="7104" w:type="dxa"/>
            <w:vAlign w:val="center"/>
          </w:tcPr>
          <w:p w14:paraId="7A787B48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01FB3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2720" w:type="dxa"/>
            <w:gridSpan w:val="2"/>
            <w:vAlign w:val="center"/>
          </w:tcPr>
          <w:p w14:paraId="2564FD7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备注</w:t>
            </w:r>
          </w:p>
        </w:tc>
        <w:tc>
          <w:tcPr>
            <w:tcW w:w="7104" w:type="dxa"/>
            <w:tcMar>
              <w:left w:w="0" w:type="dxa"/>
              <w:right w:w="0" w:type="dxa"/>
            </w:tcMar>
            <w:vAlign w:val="center"/>
          </w:tcPr>
          <w:p w14:paraId="150311B1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1、检测期间气象参数：</w:t>
            </w:r>
          </w:p>
          <w:p w14:paraId="735AD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360"/>
              <w:jc w:val="left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bCs/>
                <w:kern w:val="0"/>
                <w:sz w:val="18"/>
                <w:szCs w:val="18"/>
              </w:rPr>
              <w:t>日气象参数：天气：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晴</w:t>
            </w:r>
            <w:r>
              <w:rPr>
                <w:bCs/>
                <w:kern w:val="0"/>
                <w:sz w:val="18"/>
                <w:szCs w:val="18"/>
              </w:rPr>
              <w:t>；气温：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23.5-38.9</w:t>
            </w:r>
            <w:r>
              <w:rPr>
                <w:bCs/>
                <w:kern w:val="0"/>
                <w:sz w:val="18"/>
                <w:szCs w:val="18"/>
              </w:rPr>
              <w:t>℃；气压：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99.48-101.91</w:t>
            </w:r>
            <w:r>
              <w:rPr>
                <w:bCs/>
                <w:kern w:val="0"/>
                <w:sz w:val="18"/>
                <w:szCs w:val="18"/>
              </w:rPr>
              <w:t>kPa；风向：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东北</w:t>
            </w:r>
            <w:r>
              <w:rPr>
                <w:bCs/>
                <w:kern w:val="0"/>
                <w:sz w:val="18"/>
                <w:szCs w:val="18"/>
              </w:rPr>
              <w:t>风；风速：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1.4-2.1</w:t>
            </w:r>
            <w:r>
              <w:rPr>
                <w:bCs/>
                <w:kern w:val="0"/>
                <w:sz w:val="18"/>
                <w:szCs w:val="18"/>
              </w:rPr>
              <w:t>m/s。</w:t>
            </w:r>
          </w:p>
        </w:tc>
      </w:tr>
    </w:tbl>
    <w:p w14:paraId="798D9D65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br w:type="page"/>
      </w:r>
    </w:p>
    <w:p w14:paraId="00C5F444">
      <w:pPr>
        <w:jc w:val="center"/>
        <w:rPr>
          <w:rFonts w:eastAsia="仿宋_GB2312"/>
          <w:b/>
          <w:sz w:val="24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6856F19F">
      <w:pPr>
        <w:tabs>
          <w:tab w:val="left" w:pos="6975"/>
        </w:tabs>
        <w:spacing w:before="120" w:beforeLines="50"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（二）</w:t>
      </w:r>
      <w:r>
        <w:rPr>
          <w:rFonts w:eastAsia="仿宋_GB2312"/>
          <w:b/>
          <w:sz w:val="24"/>
        </w:rPr>
        <w:t>废</w:t>
      </w:r>
      <w:r>
        <w:rPr>
          <w:rFonts w:hint="eastAsia" w:eastAsia="仿宋_GB2312"/>
          <w:b/>
          <w:sz w:val="24"/>
        </w:rPr>
        <w:t>气</w:t>
      </w:r>
    </w:p>
    <w:p w14:paraId="02CBD224">
      <w:pPr>
        <w:widowControl/>
        <w:adjustRightInd w:val="0"/>
        <w:snapToGrid w:val="0"/>
        <w:spacing w:before="120" w:beforeLines="50" w:line="360" w:lineRule="auto"/>
        <w:jc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无组织废气（</w:t>
      </w:r>
      <w:r>
        <w:rPr>
          <w:rFonts w:hint="eastAsia"/>
          <w:b/>
          <w:bCs/>
          <w:kern w:val="0"/>
          <w:szCs w:val="21"/>
          <w:lang w:val="en-US" w:eastAsia="zh-CN"/>
        </w:rPr>
        <w:t>2</w:t>
      </w:r>
      <w:r>
        <w:rPr>
          <w:rFonts w:hint="eastAsia"/>
          <w:b/>
          <w:bCs/>
          <w:kern w:val="0"/>
          <w:szCs w:val="21"/>
        </w:rPr>
        <w:t>）</w:t>
      </w:r>
    </w:p>
    <w:tbl>
      <w:tblPr>
        <w:tblStyle w:val="10"/>
        <w:tblW w:w="9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595"/>
        <w:gridCol w:w="7104"/>
      </w:tblGrid>
      <w:tr w14:paraId="77EC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2720" w:type="dxa"/>
            <w:gridSpan w:val="2"/>
            <w:vAlign w:val="center"/>
          </w:tcPr>
          <w:p w14:paraId="1D7C461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采样日期</w:t>
            </w:r>
          </w:p>
        </w:tc>
        <w:tc>
          <w:tcPr>
            <w:tcW w:w="7104" w:type="dxa"/>
            <w:vAlign w:val="center"/>
          </w:tcPr>
          <w:p w14:paraId="77E0E9FB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bCs/>
                <w:kern w:val="0"/>
                <w:sz w:val="18"/>
                <w:szCs w:val="18"/>
              </w:rPr>
              <w:t>日</w:t>
            </w:r>
          </w:p>
        </w:tc>
      </w:tr>
      <w:tr w14:paraId="659E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2720" w:type="dxa"/>
            <w:gridSpan w:val="2"/>
            <w:vAlign w:val="center"/>
          </w:tcPr>
          <w:p w14:paraId="5314F62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检测日期</w:t>
            </w:r>
          </w:p>
        </w:tc>
        <w:tc>
          <w:tcPr>
            <w:tcW w:w="7104" w:type="dxa"/>
            <w:vAlign w:val="center"/>
          </w:tcPr>
          <w:p w14:paraId="15FF78B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02B3C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  <w:jc w:val="center"/>
        </w:trPr>
        <w:tc>
          <w:tcPr>
            <w:tcW w:w="2720" w:type="dxa"/>
            <w:gridSpan w:val="2"/>
            <w:vAlign w:val="center"/>
          </w:tcPr>
          <w:p w14:paraId="4F66121F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8890</wp:posOffset>
                      </wp:positionV>
                      <wp:extent cx="1655445" cy="701040"/>
                      <wp:effectExtent l="1905" t="4445" r="19050" b="18415"/>
                      <wp:wrapNone/>
                      <wp:docPr id="19" name="自选图形 10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5445" cy="7010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99" o:spid="_x0000_s1026" o:spt="32" type="#_x0000_t32" style="position:absolute;left:0pt;margin-left:0.5pt;margin-top:0.7pt;height:55.2pt;width:130.35pt;z-index:251697152;mso-width-relative:page;mso-height-relative:page;" filled="f" stroked="t" coordsize="21600,21600" o:gfxdata="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lmbYtUAAAAHAQAADwAAAAAAAAABACAAAAAiAAAAZHJzL2Rvd25yZXYueG1s&#10;UEsBAhQAFAAAAAgAh07iQA0t3CX7AQAAzAMAAA4AAAAAAAAAAQAgAAAAJAEAAGRycy9lMm9Eb2Mu&#10;eG1sUEsFBgAAAAAGAAYAWQEAAJE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eastAsia="仿宋_GB2312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7620</wp:posOffset>
                      </wp:positionV>
                      <wp:extent cx="783590" cy="237490"/>
                      <wp:effectExtent l="0" t="0" r="0" b="0"/>
                      <wp:wrapNone/>
                      <wp:docPr id="20" name="矩形 1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E46937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检测项目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4" o:spid="_x0000_s1026" o:spt="1" style="position:absolute;left:0pt;margin-left:89pt;margin-top:0.6pt;height:18.7pt;width:61.7pt;z-index:251702272;mso-width-relative:page;mso-height-relative:page;" filled="f" stroked="f" coordsize="21600,21600" o:gfxdata="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/Pnr3YAAAACAEAAA8AAAAAAAAAAQAg&#10;AAAAIgAAAGRycy9kb3ducmV2LnhtbFBLAQIUABQAAAAIAIdO4kDCGWnFDgIAAAsEAAAOAAAAAAAA&#10;AAEAIAAAACcBAABkcnMvZTJvRG9jLnhtbFBLBQYAAAAABgAGAFkBAACn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2E4693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检测项目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12065</wp:posOffset>
                      </wp:positionV>
                      <wp:extent cx="704215" cy="697865"/>
                      <wp:effectExtent l="3175" t="3175" r="16510" b="3810"/>
                      <wp:wrapNone/>
                      <wp:docPr id="26" name="自选图形 1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4215" cy="6978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101" o:spid="_x0000_s1026" o:spt="32" type="#_x0000_t32" style="position:absolute;left:0pt;margin-left:0.6pt;margin-top:0.95pt;height:54.95pt;width:55.45pt;z-index:251699200;mso-width-relative:page;mso-height-relative:page;" filled="f" stroked="t" coordsize="21600,21600" o:gfxdata="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1MHAC0wAAAAcBAAAPAAAAAAAAAAEAIAAAACIAAABkcnMvZG93bnJldi54bWxQSwEC&#10;FAAUAAAACACHTuJAtDh5F/kBAADLAwAADgAAAAAAAAABACAAAAAi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12065</wp:posOffset>
                      </wp:positionV>
                      <wp:extent cx="1699895" cy="299085"/>
                      <wp:effectExtent l="635" t="4445" r="13970" b="20320"/>
                      <wp:wrapNone/>
                      <wp:docPr id="27" name="自选图形 1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9895" cy="299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100" o:spid="_x0000_s1026" o:spt="32" type="#_x0000_t32" style="position:absolute;left:0pt;margin-left:2.5pt;margin-top:0.95pt;height:23.55pt;width:133.85pt;z-index:251698176;mso-width-relative:page;mso-height-relative:page;" filled="f" stroked="t" coordsize="21600,21600" o:gfxdata="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5FDatYAAAAGAQAADwAAAAAAAAABACAAAAAiAAAAZHJzL2Rvd25yZXYueG1s&#10;UEsBAhQAFAAAAAgAh07iQA0CpBL6AQAAzAMAAA4AAAAAAAAAAQAgAAAAJQEAAGRycy9lMm9Eb2Mu&#10;eG1sUEsFBgAAAAAGAAYAWQEAAJE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Cs/>
                <w:kern w:val="0"/>
                <w:sz w:val="18"/>
                <w:szCs w:val="18"/>
              </w:rPr>
              <w:t xml:space="preserve">  </w:t>
            </w:r>
          </w:p>
          <w:p w14:paraId="3025644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350520</wp:posOffset>
                      </wp:positionV>
                      <wp:extent cx="783590" cy="237490"/>
                      <wp:effectExtent l="0" t="0" r="0" b="0"/>
                      <wp:wrapNone/>
                      <wp:docPr id="28" name="矩形 10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C956F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采样点位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98" o:spid="_x0000_s1026" o:spt="1" style="position:absolute;left:0pt;margin-left:-4.8pt;margin-top:27.6pt;height:18.7pt;width:61.7pt;z-index:251696128;mso-width-relative:page;mso-height-relative:page;" filled="f" stroked="f" coordsize="21600,21600" o:gfxdata="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VNQXNkAAAAIAQAADwAAAAAAAAAB&#10;ACAAAAAiAAAAZHJzL2Rvd25yZXYueG1sUEsBAhQAFAAAAAgAh07iQAB2N/8PAgAACwQAAA4AAAAA&#10;AAAAAQAgAAAAKAEAAGRycy9lMm9Eb2MueG1sUEsFBgAAAAAGAAYAWQEAAKk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EC956F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采样点位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332740</wp:posOffset>
                      </wp:positionV>
                      <wp:extent cx="783590" cy="266065"/>
                      <wp:effectExtent l="0" t="0" r="0" b="0"/>
                      <wp:wrapNone/>
                      <wp:docPr id="29" name="矩形 1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6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70A8DE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采样时间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2" o:spid="_x0000_s1026" o:spt="1" style="position:absolute;left:0pt;margin-left:49.1pt;margin-top:26.2pt;height:20.95pt;width:61.7pt;z-index:251700224;mso-width-relative:page;mso-height-relative:page;" filled="f" stroked="f" coordsize="21600,21600" o:gfxdata="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n4y452QAAAAgBAAAPAAAAAAAA&#10;AAEAIAAAACIAAABkcnMvZG93bnJldi54bWxQSwECFAAUAAAACACHTuJAitDPchECAAALBAAADgAA&#10;AAAAAAABACAAAAAoAQAAZHJzL2Uyb0RvYy54bWxQSwUGAAAAAAYABgBZAQAAq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070A8D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采样时间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华文中宋"/>
                <w:b/>
                <w:spacing w:val="227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123190</wp:posOffset>
                      </wp:positionV>
                      <wp:extent cx="783590" cy="255270"/>
                      <wp:effectExtent l="0" t="0" r="0" b="0"/>
                      <wp:wrapNone/>
                      <wp:docPr id="30" name="矩形 1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552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EB6F8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检测结果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3" o:spid="_x0000_s1026" o:spt="1" style="position:absolute;left:0pt;margin-left:78.45pt;margin-top:9.7pt;height:20.1pt;width:61.7pt;z-index:251701248;mso-width-relative:page;mso-height-relative:page;" filled="f" stroked="f" coordsize="21600,21600" o:gfxdata="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T2Nm42gAAAAkBAAAPAAAAAAAA&#10;AAEAIAAAACIAAABkcnMvZG93bnJldi54bWxQSwECFAAUAAAACACHTuJAYeHIdBACAAALBAAADgAA&#10;AAAAAAABACAAAAApAQAAZHJzL2Uyb0RvYy54bWxQSwUGAAAAAAYABgBZAQAAq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CEB6F8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检测结果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104" w:type="dxa"/>
            <w:vAlign w:val="center"/>
          </w:tcPr>
          <w:p w14:paraId="3FF00295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颗粒物</w:t>
            </w:r>
          </w:p>
          <w:p w14:paraId="4EA44EC4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（mg/m</w:t>
            </w:r>
            <w:r>
              <w:rPr>
                <w:bCs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bCs/>
                <w:kern w:val="0"/>
                <w:sz w:val="18"/>
                <w:szCs w:val="18"/>
              </w:rPr>
              <w:t>）</w:t>
            </w:r>
          </w:p>
        </w:tc>
      </w:tr>
      <w:tr w14:paraId="6CBFE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restart"/>
            <w:vAlign w:val="center"/>
          </w:tcPr>
          <w:p w14:paraId="38645C4A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厂界下风向</w:t>
            </w:r>
          </w:p>
          <w:p w14:paraId="62AA539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G1</w:t>
            </w:r>
          </w:p>
        </w:tc>
        <w:tc>
          <w:tcPr>
            <w:tcW w:w="1595" w:type="dxa"/>
            <w:vAlign w:val="center"/>
          </w:tcPr>
          <w:p w14:paraId="5D8540A0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22A39E8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0.282</w:t>
            </w:r>
          </w:p>
        </w:tc>
      </w:tr>
      <w:tr w14:paraId="44799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6FDAE77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0A2E8B3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6FD662AF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0.324</w:t>
            </w:r>
          </w:p>
        </w:tc>
      </w:tr>
      <w:tr w14:paraId="20F27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52E3988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407A76B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0-14: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104" w:type="dxa"/>
            <w:vAlign w:val="center"/>
          </w:tcPr>
          <w:p w14:paraId="74791FCD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0.297</w:t>
            </w:r>
          </w:p>
        </w:tc>
      </w:tr>
      <w:tr w14:paraId="07391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restart"/>
            <w:vAlign w:val="center"/>
          </w:tcPr>
          <w:p w14:paraId="27D9CCED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厂界下风向</w:t>
            </w:r>
          </w:p>
          <w:p w14:paraId="0BDA9CE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G2</w:t>
            </w:r>
          </w:p>
        </w:tc>
        <w:tc>
          <w:tcPr>
            <w:tcW w:w="1595" w:type="dxa"/>
            <w:vAlign w:val="center"/>
          </w:tcPr>
          <w:p w14:paraId="7B8FDEC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1D39D9D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0.289</w:t>
            </w:r>
          </w:p>
        </w:tc>
      </w:tr>
      <w:tr w14:paraId="1C09D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3EBC03B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7DEA531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6670A5CE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0.333</w:t>
            </w:r>
          </w:p>
        </w:tc>
      </w:tr>
      <w:tr w14:paraId="58CFE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704919F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3F8CC79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0-14: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104" w:type="dxa"/>
            <w:vAlign w:val="center"/>
          </w:tcPr>
          <w:p w14:paraId="260CB4AC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0.302</w:t>
            </w:r>
          </w:p>
        </w:tc>
      </w:tr>
      <w:tr w14:paraId="716B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restart"/>
            <w:vAlign w:val="center"/>
          </w:tcPr>
          <w:p w14:paraId="0BC74F5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厂界下风向</w:t>
            </w:r>
          </w:p>
          <w:p w14:paraId="7B4B7A8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G3</w:t>
            </w:r>
          </w:p>
        </w:tc>
        <w:tc>
          <w:tcPr>
            <w:tcW w:w="1595" w:type="dxa"/>
            <w:vAlign w:val="center"/>
          </w:tcPr>
          <w:p w14:paraId="294E648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3E9F6292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0.284</w:t>
            </w:r>
          </w:p>
        </w:tc>
      </w:tr>
      <w:tr w14:paraId="5BA60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1A30C4F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7F9A76F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0-1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7104" w:type="dxa"/>
            <w:vAlign w:val="center"/>
          </w:tcPr>
          <w:p w14:paraId="5066D881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0.309</w:t>
            </w:r>
          </w:p>
        </w:tc>
      </w:tr>
      <w:tr w14:paraId="0805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Merge w:val="continue"/>
            <w:vAlign w:val="center"/>
          </w:tcPr>
          <w:p w14:paraId="193488A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14:paraId="3B81B949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0-14: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104" w:type="dxa"/>
            <w:vAlign w:val="center"/>
          </w:tcPr>
          <w:p w14:paraId="051C65F0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0.300</w:t>
            </w:r>
          </w:p>
        </w:tc>
      </w:tr>
      <w:tr w14:paraId="25C1B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2720" w:type="dxa"/>
            <w:gridSpan w:val="2"/>
            <w:vAlign w:val="center"/>
          </w:tcPr>
          <w:p w14:paraId="5DAD4B55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厂界最大小时均值</w:t>
            </w:r>
          </w:p>
        </w:tc>
        <w:tc>
          <w:tcPr>
            <w:tcW w:w="7104" w:type="dxa"/>
            <w:vAlign w:val="center"/>
          </w:tcPr>
          <w:p w14:paraId="6BFB2237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0.333</w:t>
            </w:r>
          </w:p>
        </w:tc>
      </w:tr>
      <w:tr w14:paraId="779B4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720" w:type="dxa"/>
            <w:gridSpan w:val="2"/>
            <w:vAlign w:val="center"/>
          </w:tcPr>
          <w:p w14:paraId="353DF7E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《大气污染物综合排放标准》</w:t>
            </w:r>
          </w:p>
          <w:p w14:paraId="56B10DA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 xml:space="preserve">（GB 16297-1996） 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表2</w:t>
            </w:r>
          </w:p>
        </w:tc>
        <w:tc>
          <w:tcPr>
            <w:tcW w:w="7104" w:type="dxa"/>
            <w:vAlign w:val="center"/>
          </w:tcPr>
          <w:p w14:paraId="5DC46427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1.0</w:t>
            </w:r>
          </w:p>
        </w:tc>
      </w:tr>
      <w:tr w14:paraId="489C5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2720" w:type="dxa"/>
            <w:gridSpan w:val="2"/>
            <w:vAlign w:val="center"/>
          </w:tcPr>
          <w:p w14:paraId="5DE2578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结果评价</w:t>
            </w:r>
          </w:p>
        </w:tc>
        <w:tc>
          <w:tcPr>
            <w:tcW w:w="7104" w:type="dxa"/>
            <w:vAlign w:val="center"/>
          </w:tcPr>
          <w:p w14:paraId="4FD92DE0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4F70D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2720" w:type="dxa"/>
            <w:gridSpan w:val="2"/>
            <w:vAlign w:val="center"/>
          </w:tcPr>
          <w:p w14:paraId="25F59D4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备注</w:t>
            </w:r>
          </w:p>
        </w:tc>
        <w:tc>
          <w:tcPr>
            <w:tcW w:w="7104" w:type="dxa"/>
            <w:tcMar>
              <w:left w:w="0" w:type="dxa"/>
              <w:right w:w="0" w:type="dxa"/>
            </w:tcMar>
            <w:vAlign w:val="center"/>
          </w:tcPr>
          <w:p w14:paraId="476B99ED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1、检测期间气象参数：</w:t>
            </w:r>
          </w:p>
          <w:p w14:paraId="29C7C20C">
            <w:pPr>
              <w:widowControl/>
              <w:adjustRightInd w:val="0"/>
              <w:snapToGrid w:val="0"/>
              <w:ind w:firstLine="360" w:firstLineChars="20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bCs/>
                <w:kern w:val="0"/>
                <w:sz w:val="18"/>
                <w:szCs w:val="18"/>
              </w:rPr>
              <w:t>日气象参数：天气：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晴</w:t>
            </w:r>
            <w:r>
              <w:rPr>
                <w:bCs/>
                <w:kern w:val="0"/>
                <w:sz w:val="18"/>
                <w:szCs w:val="18"/>
              </w:rPr>
              <w:t>；气温：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23.5-34.7</w:t>
            </w:r>
            <w:r>
              <w:rPr>
                <w:bCs/>
                <w:kern w:val="0"/>
                <w:sz w:val="18"/>
                <w:szCs w:val="18"/>
              </w:rPr>
              <w:t>℃；气压：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99.63-101.91</w:t>
            </w:r>
            <w:r>
              <w:rPr>
                <w:bCs/>
                <w:kern w:val="0"/>
                <w:sz w:val="18"/>
                <w:szCs w:val="18"/>
              </w:rPr>
              <w:t>kPa；风向：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东北</w:t>
            </w:r>
            <w:r>
              <w:rPr>
                <w:bCs/>
                <w:kern w:val="0"/>
                <w:sz w:val="18"/>
                <w:szCs w:val="18"/>
              </w:rPr>
              <w:t>风；风速：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1.7-2.2</w:t>
            </w:r>
            <w:r>
              <w:rPr>
                <w:bCs/>
                <w:kern w:val="0"/>
                <w:sz w:val="18"/>
                <w:szCs w:val="18"/>
              </w:rPr>
              <w:t>m/s。</w:t>
            </w:r>
          </w:p>
        </w:tc>
      </w:tr>
    </w:tbl>
    <w:p w14:paraId="5B86A9D8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br w:type="page"/>
      </w:r>
    </w:p>
    <w:p w14:paraId="289C1416">
      <w:pPr>
        <w:tabs>
          <w:tab w:val="left" w:pos="6975"/>
        </w:tabs>
        <w:spacing w:before="120" w:beforeLines="50" w:line="240" w:lineRule="atLeast"/>
        <w:jc w:val="center"/>
        <w:rPr>
          <w:rFonts w:hint="eastAsia" w:eastAsia="华文中宋"/>
          <w:b/>
          <w:sz w:val="24"/>
          <w:lang w:val="en-US" w:eastAsia="zh-CN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69860782">
      <w:pPr>
        <w:tabs>
          <w:tab w:val="left" w:pos="6975"/>
        </w:tabs>
        <w:spacing w:before="120" w:beforeLines="50"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（三）噪声</w:t>
      </w:r>
    </w:p>
    <w:p w14:paraId="75F7559D">
      <w:pPr>
        <w:widowControl/>
        <w:adjustRightInd w:val="0"/>
        <w:snapToGrid w:val="0"/>
        <w:spacing w:before="120" w:beforeLines="50" w:line="360" w:lineRule="auto"/>
        <w:jc w:val="center"/>
        <w:rPr>
          <w:rFonts w:hint="eastAsia"/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厂界噪声（1）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249"/>
        <w:gridCol w:w="1096"/>
        <w:gridCol w:w="1096"/>
        <w:gridCol w:w="1051"/>
        <w:gridCol w:w="1055"/>
        <w:gridCol w:w="1051"/>
        <w:gridCol w:w="1052"/>
        <w:gridCol w:w="840"/>
      </w:tblGrid>
      <w:tr w14:paraId="40D1E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restart"/>
            <w:vAlign w:val="center"/>
          </w:tcPr>
          <w:p w14:paraId="217552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检测点位</w:t>
            </w:r>
          </w:p>
        </w:tc>
        <w:tc>
          <w:tcPr>
            <w:tcW w:w="1249" w:type="dxa"/>
            <w:vMerge w:val="restart"/>
            <w:vAlign w:val="center"/>
          </w:tcPr>
          <w:p w14:paraId="0FFAA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主要声源</w:t>
            </w:r>
          </w:p>
        </w:tc>
        <w:tc>
          <w:tcPr>
            <w:tcW w:w="1096" w:type="dxa"/>
            <w:vMerge w:val="restart"/>
            <w:vAlign w:val="center"/>
          </w:tcPr>
          <w:p w14:paraId="20D72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检测日期</w:t>
            </w:r>
          </w:p>
        </w:tc>
        <w:tc>
          <w:tcPr>
            <w:tcW w:w="1096" w:type="dxa"/>
            <w:vMerge w:val="restart"/>
            <w:vAlign w:val="center"/>
          </w:tcPr>
          <w:p w14:paraId="119355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检测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2106" w:type="dxa"/>
            <w:gridSpan w:val="2"/>
            <w:vAlign w:val="center"/>
          </w:tcPr>
          <w:p w14:paraId="70346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检测结果</w:t>
            </w:r>
          </w:p>
        </w:tc>
        <w:tc>
          <w:tcPr>
            <w:tcW w:w="2943" w:type="dxa"/>
            <w:gridSpan w:val="3"/>
            <w:vAlign w:val="center"/>
          </w:tcPr>
          <w:p w14:paraId="3722D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《工业企业厂界环境噪声排放标准》</w:t>
            </w:r>
          </w:p>
          <w:p w14:paraId="644FF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eastAsia="等线"/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（GB 12348-2008）表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 xml:space="preserve">1 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 xml:space="preserve"> 3类</w:t>
            </w:r>
          </w:p>
        </w:tc>
      </w:tr>
      <w:tr w14:paraId="1294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continue"/>
            <w:vAlign w:val="center"/>
          </w:tcPr>
          <w:p w14:paraId="46DF6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3B850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vAlign w:val="center"/>
          </w:tcPr>
          <w:p w14:paraId="12194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vAlign w:val="center"/>
          </w:tcPr>
          <w:p w14:paraId="6E61D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 w14:paraId="72903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Leq</w:t>
            </w:r>
          </w:p>
          <w:p w14:paraId="0DC9A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bCs/>
                <w:kern w:val="0"/>
                <w:sz w:val="18"/>
                <w:szCs w:val="18"/>
              </w:rPr>
              <w:t>[dB(A)]</w:t>
            </w:r>
          </w:p>
        </w:tc>
        <w:tc>
          <w:tcPr>
            <w:tcW w:w="1055" w:type="dxa"/>
            <w:vAlign w:val="center"/>
          </w:tcPr>
          <w:p w14:paraId="7A7B1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Lmax</w:t>
            </w:r>
          </w:p>
          <w:p w14:paraId="754E7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bCs/>
                <w:kern w:val="0"/>
                <w:sz w:val="18"/>
                <w:szCs w:val="18"/>
              </w:rPr>
              <w:t>[dB(A)]</w:t>
            </w:r>
          </w:p>
        </w:tc>
        <w:tc>
          <w:tcPr>
            <w:tcW w:w="1051" w:type="dxa"/>
            <w:vAlign w:val="center"/>
          </w:tcPr>
          <w:p w14:paraId="500B9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Leq</w:t>
            </w:r>
          </w:p>
          <w:p w14:paraId="5F7CA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bCs/>
                <w:kern w:val="0"/>
                <w:sz w:val="18"/>
                <w:szCs w:val="18"/>
              </w:rPr>
              <w:t>[dB(A)]</w:t>
            </w:r>
          </w:p>
        </w:tc>
        <w:tc>
          <w:tcPr>
            <w:tcW w:w="1052" w:type="dxa"/>
            <w:vAlign w:val="center"/>
          </w:tcPr>
          <w:p w14:paraId="445DA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Lmax</w:t>
            </w:r>
          </w:p>
          <w:p w14:paraId="62654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bCs/>
                <w:kern w:val="0"/>
                <w:sz w:val="18"/>
                <w:szCs w:val="18"/>
              </w:rPr>
              <w:t>[dB(A)]</w:t>
            </w:r>
          </w:p>
        </w:tc>
        <w:tc>
          <w:tcPr>
            <w:tcW w:w="840" w:type="dxa"/>
            <w:vAlign w:val="center"/>
          </w:tcPr>
          <w:p w14:paraId="728D5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结果评价</w:t>
            </w:r>
          </w:p>
        </w:tc>
      </w:tr>
      <w:tr w14:paraId="075E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restart"/>
            <w:vAlign w:val="center"/>
          </w:tcPr>
          <w:p w14:paraId="5C5C5E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厂界东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内侧</w:t>
            </w:r>
          </w:p>
          <w:p w14:paraId="64EE2F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N1</w:t>
            </w:r>
          </w:p>
        </w:tc>
        <w:tc>
          <w:tcPr>
            <w:tcW w:w="1249" w:type="dxa"/>
            <w:vMerge w:val="restart"/>
            <w:vAlign w:val="center"/>
          </w:tcPr>
          <w:p w14:paraId="0046B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工业生产</w:t>
            </w:r>
          </w:p>
        </w:tc>
        <w:tc>
          <w:tcPr>
            <w:tcW w:w="1096" w:type="dxa"/>
            <w:vMerge w:val="restart"/>
            <w:vAlign w:val="center"/>
          </w:tcPr>
          <w:p w14:paraId="77A3E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日</w:t>
            </w:r>
          </w:p>
        </w:tc>
        <w:tc>
          <w:tcPr>
            <w:tcW w:w="1096" w:type="dxa"/>
            <w:vAlign w:val="center"/>
          </w:tcPr>
          <w:p w14:paraId="41B6E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48-15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58</w:t>
            </w:r>
          </w:p>
        </w:tc>
        <w:tc>
          <w:tcPr>
            <w:tcW w:w="1051" w:type="dxa"/>
            <w:vAlign w:val="center"/>
          </w:tcPr>
          <w:p w14:paraId="110B8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61</w:t>
            </w:r>
          </w:p>
        </w:tc>
        <w:tc>
          <w:tcPr>
            <w:tcW w:w="1055" w:type="dxa"/>
            <w:vAlign w:val="center"/>
          </w:tcPr>
          <w:p w14:paraId="050B6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/</w:t>
            </w:r>
          </w:p>
        </w:tc>
        <w:tc>
          <w:tcPr>
            <w:tcW w:w="1051" w:type="dxa"/>
            <w:vAlign w:val="center"/>
          </w:tcPr>
          <w:p w14:paraId="0BD7B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65</w:t>
            </w:r>
          </w:p>
        </w:tc>
        <w:tc>
          <w:tcPr>
            <w:tcW w:w="1052" w:type="dxa"/>
            <w:vAlign w:val="center"/>
          </w:tcPr>
          <w:p w14:paraId="407C7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---</w:t>
            </w:r>
          </w:p>
        </w:tc>
        <w:tc>
          <w:tcPr>
            <w:tcW w:w="840" w:type="dxa"/>
            <w:vAlign w:val="center"/>
          </w:tcPr>
          <w:p w14:paraId="4EBCE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20349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continue"/>
            <w:vAlign w:val="center"/>
          </w:tcPr>
          <w:p w14:paraId="50AC9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54134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vAlign w:val="center"/>
          </w:tcPr>
          <w:p w14:paraId="6CF9D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14:paraId="28D14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02-22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12</w:t>
            </w:r>
          </w:p>
        </w:tc>
        <w:tc>
          <w:tcPr>
            <w:tcW w:w="1051" w:type="dxa"/>
            <w:vAlign w:val="center"/>
          </w:tcPr>
          <w:p w14:paraId="016BF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50</w:t>
            </w:r>
          </w:p>
        </w:tc>
        <w:tc>
          <w:tcPr>
            <w:tcW w:w="1055" w:type="dxa"/>
            <w:vAlign w:val="center"/>
          </w:tcPr>
          <w:p w14:paraId="245E7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55</w:t>
            </w:r>
          </w:p>
        </w:tc>
        <w:tc>
          <w:tcPr>
            <w:tcW w:w="1051" w:type="dxa"/>
            <w:vAlign w:val="center"/>
          </w:tcPr>
          <w:p w14:paraId="4B20D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55</w:t>
            </w:r>
          </w:p>
        </w:tc>
        <w:tc>
          <w:tcPr>
            <w:tcW w:w="1052" w:type="dxa"/>
            <w:vAlign w:val="center"/>
          </w:tcPr>
          <w:p w14:paraId="35FB4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vertAlign w:val="superscript"/>
                <w:lang w:val="en-US" w:eastAsia="zh-CN"/>
              </w:rPr>
              <w:t>1</w:t>
            </w:r>
          </w:p>
        </w:tc>
        <w:tc>
          <w:tcPr>
            <w:tcW w:w="840" w:type="dxa"/>
            <w:vAlign w:val="center"/>
          </w:tcPr>
          <w:p w14:paraId="17A16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0962C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restart"/>
            <w:vAlign w:val="center"/>
          </w:tcPr>
          <w:p w14:paraId="13FB4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厂界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南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外1m处</w:t>
            </w:r>
          </w:p>
          <w:p w14:paraId="4417B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N</w:t>
            </w:r>
            <w:r>
              <w:rPr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1249" w:type="dxa"/>
            <w:vMerge w:val="restart"/>
            <w:vAlign w:val="center"/>
          </w:tcPr>
          <w:p w14:paraId="36608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工业生产</w:t>
            </w:r>
          </w:p>
        </w:tc>
        <w:tc>
          <w:tcPr>
            <w:tcW w:w="1096" w:type="dxa"/>
            <w:vMerge w:val="continue"/>
            <w:vAlign w:val="center"/>
          </w:tcPr>
          <w:p w14:paraId="5B7808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14:paraId="29DE1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03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-16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13</w:t>
            </w:r>
          </w:p>
        </w:tc>
        <w:tc>
          <w:tcPr>
            <w:tcW w:w="1051" w:type="dxa"/>
            <w:vAlign w:val="center"/>
          </w:tcPr>
          <w:p w14:paraId="1DEDC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5EE5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/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8693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45E1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---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0265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3E7C0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continue"/>
            <w:vAlign w:val="center"/>
          </w:tcPr>
          <w:p w14:paraId="593FD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79BA4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vAlign w:val="center"/>
          </w:tcPr>
          <w:p w14:paraId="103FE9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14:paraId="4ED73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17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-22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27</w:t>
            </w:r>
          </w:p>
        </w:tc>
        <w:tc>
          <w:tcPr>
            <w:tcW w:w="1051" w:type="dxa"/>
            <w:vAlign w:val="center"/>
          </w:tcPr>
          <w:p w14:paraId="7194B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eastAsia="宋体"/>
                <w:bCs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32B0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59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1B9E5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5440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vertAlign w:val="superscript"/>
                <w:lang w:val="en-US" w:eastAsia="zh-CN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0AC8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7178C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restart"/>
            <w:vAlign w:val="center"/>
          </w:tcPr>
          <w:p w14:paraId="626D1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厂界西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内侧</w:t>
            </w:r>
          </w:p>
          <w:p w14:paraId="37FB3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N</w:t>
            </w:r>
            <w:r>
              <w:rPr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1249" w:type="dxa"/>
            <w:vMerge w:val="restart"/>
            <w:vAlign w:val="center"/>
          </w:tcPr>
          <w:p w14:paraId="2E434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工业生产</w:t>
            </w:r>
          </w:p>
        </w:tc>
        <w:tc>
          <w:tcPr>
            <w:tcW w:w="1096" w:type="dxa"/>
            <w:vMerge w:val="continue"/>
            <w:shd w:val="clear" w:color="auto" w:fill="auto"/>
            <w:vAlign w:val="center"/>
          </w:tcPr>
          <w:p w14:paraId="16DE15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51DD8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19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-16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29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6949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60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50F5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/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B469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722F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---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D444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256DE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continue"/>
            <w:vAlign w:val="center"/>
          </w:tcPr>
          <w:p w14:paraId="33B80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4668E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shd w:val="clear" w:color="auto" w:fill="auto"/>
            <w:vAlign w:val="center"/>
          </w:tcPr>
          <w:p w14:paraId="64F3E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40722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34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-22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44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C54B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7B4B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56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7DEE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3FFA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vertAlign w:val="superscript"/>
                <w:lang w:val="en-US" w:eastAsia="zh-CN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2C65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5620E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restart"/>
            <w:vAlign w:val="center"/>
          </w:tcPr>
          <w:p w14:paraId="450D8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厂界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北内侧</w:t>
            </w:r>
          </w:p>
          <w:p w14:paraId="4CF862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N4</w:t>
            </w:r>
          </w:p>
        </w:tc>
        <w:tc>
          <w:tcPr>
            <w:tcW w:w="1249" w:type="dxa"/>
            <w:vMerge w:val="restart"/>
            <w:vAlign w:val="center"/>
          </w:tcPr>
          <w:p w14:paraId="11D29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工业生产</w:t>
            </w:r>
          </w:p>
        </w:tc>
        <w:tc>
          <w:tcPr>
            <w:tcW w:w="1096" w:type="dxa"/>
            <w:vMerge w:val="continue"/>
            <w:shd w:val="clear" w:color="auto" w:fill="auto"/>
            <w:vAlign w:val="center"/>
          </w:tcPr>
          <w:p w14:paraId="38D6D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0FD3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35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-16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45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B87C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62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4717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/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0703B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716D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---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700D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5145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continue"/>
            <w:vAlign w:val="center"/>
          </w:tcPr>
          <w:p w14:paraId="46643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06190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shd w:val="clear" w:color="auto" w:fill="auto"/>
            <w:vAlign w:val="center"/>
          </w:tcPr>
          <w:p w14:paraId="35659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2C7BA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50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-23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yellow"/>
                <w:lang w:val="en-US" w:eastAsia="zh-CN" w:bidi="ar-SA"/>
              </w:rPr>
              <w:t>00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00CE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6469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  <w:t>56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DF9D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00E15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vertAlign w:val="superscript"/>
                <w:lang w:val="en-US" w:eastAsia="zh-CN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ECCF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6C776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restart"/>
            <w:vAlign w:val="center"/>
          </w:tcPr>
          <w:p w14:paraId="3738FD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厂界东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内侧</w:t>
            </w:r>
          </w:p>
          <w:p w14:paraId="637E6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N1</w:t>
            </w:r>
          </w:p>
        </w:tc>
        <w:tc>
          <w:tcPr>
            <w:tcW w:w="1249" w:type="dxa"/>
            <w:vMerge w:val="restart"/>
            <w:vAlign w:val="center"/>
          </w:tcPr>
          <w:p w14:paraId="6D23E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工业生产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</w:tcPr>
          <w:p w14:paraId="06C4E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bCs/>
                <w:kern w:val="0"/>
                <w:sz w:val="18"/>
                <w:szCs w:val="18"/>
              </w:rPr>
              <w:t>日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14105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48-15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58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FE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63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5D5A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19D5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38F3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---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DBA7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4AFDC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continue"/>
            <w:vAlign w:val="center"/>
          </w:tcPr>
          <w:p w14:paraId="54F7B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0423A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shd w:val="clear" w:color="auto" w:fill="auto"/>
            <w:vAlign w:val="center"/>
          </w:tcPr>
          <w:p w14:paraId="34883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652E7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02-22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9A99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99002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55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2873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2C250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vertAlign w:val="superscript"/>
                <w:lang w:val="en-US" w:eastAsia="zh-CN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FB89A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0B6D6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restart"/>
            <w:vAlign w:val="center"/>
          </w:tcPr>
          <w:p w14:paraId="3DC5C7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厂界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南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外1m处</w:t>
            </w:r>
          </w:p>
          <w:p w14:paraId="5B7BF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N</w:t>
            </w:r>
            <w:r>
              <w:rPr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1249" w:type="dxa"/>
            <w:vMerge w:val="restart"/>
            <w:vAlign w:val="center"/>
          </w:tcPr>
          <w:p w14:paraId="3F4D1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工业生产</w:t>
            </w:r>
          </w:p>
        </w:tc>
        <w:tc>
          <w:tcPr>
            <w:tcW w:w="1096" w:type="dxa"/>
            <w:vMerge w:val="continue"/>
            <w:shd w:val="clear" w:color="auto" w:fill="auto"/>
            <w:vAlign w:val="center"/>
          </w:tcPr>
          <w:p w14:paraId="20871E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06979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03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-16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D48B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61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B539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1F81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7384A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---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B2D0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1279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continue"/>
            <w:vAlign w:val="center"/>
          </w:tcPr>
          <w:p w14:paraId="56863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6969D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shd w:val="clear" w:color="auto" w:fill="auto"/>
            <w:vAlign w:val="center"/>
          </w:tcPr>
          <w:p w14:paraId="7388B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528AF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17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-22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27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53B4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 w:bidi="ar-SA"/>
              </w:rPr>
              <w:t>53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997F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  <w:t>56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0C19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2D4F5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vertAlign w:val="superscript"/>
                <w:lang w:val="en-US" w:eastAsia="zh-CN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1311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1C332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restart"/>
            <w:vAlign w:val="center"/>
          </w:tcPr>
          <w:p w14:paraId="15079A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厂界西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内侧</w:t>
            </w:r>
          </w:p>
          <w:p w14:paraId="5932E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N</w:t>
            </w:r>
            <w:r>
              <w:rPr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1249" w:type="dxa"/>
            <w:vMerge w:val="restart"/>
            <w:vAlign w:val="center"/>
          </w:tcPr>
          <w:p w14:paraId="4B0F1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工业生产</w:t>
            </w:r>
          </w:p>
        </w:tc>
        <w:tc>
          <w:tcPr>
            <w:tcW w:w="1096" w:type="dxa"/>
            <w:vMerge w:val="continue"/>
            <w:shd w:val="clear" w:color="auto" w:fill="auto"/>
            <w:vAlign w:val="center"/>
          </w:tcPr>
          <w:p w14:paraId="68E7F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57C7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19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-16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29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99B1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  <w:t>56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D8C9A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7AD7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245B5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---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E566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5674D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continue"/>
            <w:vAlign w:val="center"/>
          </w:tcPr>
          <w:p w14:paraId="68D61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1E87F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shd w:val="clear" w:color="auto" w:fill="auto"/>
            <w:vAlign w:val="center"/>
          </w:tcPr>
          <w:p w14:paraId="61E7F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5AD3A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34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-22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EBB8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DE50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  <w:t>56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4A36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04762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vertAlign w:val="superscript"/>
                <w:lang w:val="en-US" w:eastAsia="zh-CN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86C2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4FDAE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restart"/>
            <w:vAlign w:val="center"/>
          </w:tcPr>
          <w:p w14:paraId="3CE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eastAsia="宋体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厂界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北内侧</w:t>
            </w:r>
          </w:p>
          <w:p w14:paraId="4253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N4</w:t>
            </w:r>
          </w:p>
        </w:tc>
        <w:tc>
          <w:tcPr>
            <w:tcW w:w="1249" w:type="dxa"/>
            <w:vMerge w:val="restart"/>
            <w:vAlign w:val="center"/>
          </w:tcPr>
          <w:p w14:paraId="57D0F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工业生产</w:t>
            </w:r>
          </w:p>
        </w:tc>
        <w:tc>
          <w:tcPr>
            <w:tcW w:w="1096" w:type="dxa"/>
            <w:vMerge w:val="continue"/>
            <w:shd w:val="clear" w:color="auto" w:fill="auto"/>
            <w:vAlign w:val="center"/>
          </w:tcPr>
          <w:p w14:paraId="3F068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6F1B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35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-16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45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FF99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  <w:t>62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D64B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/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580D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65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701A6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---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BFE1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648A2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Merge w:val="continue"/>
            <w:vAlign w:val="center"/>
          </w:tcPr>
          <w:p w14:paraId="4155A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0B0E6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096" w:type="dxa"/>
            <w:vMerge w:val="continue"/>
            <w:shd w:val="clear" w:color="auto" w:fill="auto"/>
            <w:vAlign w:val="center"/>
          </w:tcPr>
          <w:p w14:paraId="52955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6AC17E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22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50</w:t>
            </w:r>
            <w:r>
              <w:rPr>
                <w:rFonts w:hint="eastAsia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-23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00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36EA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  <w:t>52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C59DC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  <w:t>56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1255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55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4116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lang w:val="en-US" w:eastAsia="zh-CN"/>
              </w:rPr>
              <w:t>70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*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  <w:vertAlign w:val="superscript"/>
                <w:lang w:val="en-US" w:eastAsia="zh-CN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6BA8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4F3B1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74" w:type="dxa"/>
            <w:vAlign w:val="center"/>
          </w:tcPr>
          <w:p w14:paraId="48D1E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备注</w:t>
            </w:r>
          </w:p>
        </w:tc>
        <w:tc>
          <w:tcPr>
            <w:tcW w:w="8490" w:type="dxa"/>
            <w:gridSpan w:val="8"/>
            <w:vAlign w:val="center"/>
          </w:tcPr>
          <w:p w14:paraId="62C94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left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1、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“/”</w:t>
            </w:r>
            <w:r>
              <w:rPr>
                <w:kern w:val="0"/>
                <w:sz w:val="18"/>
                <w:szCs w:val="18"/>
                <w:lang w:bidi="ar"/>
              </w:rPr>
              <w:t>表示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不需检测</w:t>
            </w:r>
            <w:r>
              <w:rPr>
                <w:kern w:val="0"/>
                <w:sz w:val="18"/>
                <w:szCs w:val="18"/>
                <w:lang w:bidi="ar"/>
              </w:rPr>
              <w:t>。</w:t>
            </w:r>
          </w:p>
          <w:p w14:paraId="614AB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left"/>
              <w:textAlignment w:val="auto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2</w:t>
            </w:r>
            <w:r>
              <w:rPr>
                <w:bCs/>
                <w:kern w:val="0"/>
                <w:sz w:val="18"/>
                <w:szCs w:val="18"/>
              </w:rPr>
              <w:t>、</w:t>
            </w:r>
            <w:r>
              <w:rPr>
                <w:kern w:val="0"/>
                <w:sz w:val="18"/>
                <w:szCs w:val="18"/>
              </w:rPr>
              <w:t>检测期间气象参数：</w:t>
            </w:r>
          </w:p>
          <w:p w14:paraId="50544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360"/>
              <w:jc w:val="left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bCs/>
                <w:kern w:val="0"/>
                <w:sz w:val="18"/>
                <w:szCs w:val="18"/>
              </w:rPr>
              <w:t>日气象参数：天气：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晴</w:t>
            </w:r>
            <w:r>
              <w:rPr>
                <w:bCs/>
                <w:kern w:val="0"/>
                <w:sz w:val="18"/>
                <w:szCs w:val="18"/>
              </w:rPr>
              <w:t>；气温：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23.5-38.9</w:t>
            </w:r>
            <w:r>
              <w:rPr>
                <w:bCs/>
                <w:kern w:val="0"/>
                <w:sz w:val="18"/>
                <w:szCs w:val="18"/>
              </w:rPr>
              <w:t>℃；气压：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99.48-101.91</w:t>
            </w:r>
            <w:r>
              <w:rPr>
                <w:bCs/>
                <w:kern w:val="0"/>
                <w:sz w:val="18"/>
                <w:szCs w:val="18"/>
              </w:rPr>
              <w:t>kPa；风向：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东北</w:t>
            </w:r>
            <w:r>
              <w:rPr>
                <w:bCs/>
                <w:kern w:val="0"/>
                <w:sz w:val="18"/>
                <w:szCs w:val="18"/>
              </w:rPr>
              <w:t>风；风速：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1.4-2.1</w:t>
            </w:r>
            <w:r>
              <w:rPr>
                <w:bCs/>
                <w:kern w:val="0"/>
                <w:sz w:val="18"/>
                <w:szCs w:val="18"/>
              </w:rPr>
              <w:t>m/s。</w:t>
            </w:r>
          </w:p>
          <w:p w14:paraId="3327C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360"/>
              <w:jc w:val="left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bCs/>
                <w:kern w:val="0"/>
                <w:sz w:val="18"/>
                <w:szCs w:val="18"/>
              </w:rPr>
              <w:t>日气象参数：天气：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晴</w:t>
            </w:r>
            <w:r>
              <w:rPr>
                <w:bCs/>
                <w:kern w:val="0"/>
                <w:sz w:val="18"/>
                <w:szCs w:val="18"/>
              </w:rPr>
              <w:t>；气温：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23.5-34.7</w:t>
            </w:r>
            <w:r>
              <w:rPr>
                <w:bCs/>
                <w:kern w:val="0"/>
                <w:sz w:val="18"/>
                <w:szCs w:val="18"/>
              </w:rPr>
              <w:t>℃；气压：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99.63-101.91</w:t>
            </w:r>
            <w:r>
              <w:rPr>
                <w:bCs/>
                <w:kern w:val="0"/>
                <w:sz w:val="18"/>
                <w:szCs w:val="18"/>
              </w:rPr>
              <w:t>kPa；风向：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东北</w:t>
            </w:r>
            <w:r>
              <w:rPr>
                <w:bCs/>
                <w:kern w:val="0"/>
                <w:sz w:val="18"/>
                <w:szCs w:val="18"/>
              </w:rPr>
              <w:t>风；风速：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1.7-2.2</w:t>
            </w:r>
            <w:r>
              <w:rPr>
                <w:bCs/>
                <w:kern w:val="0"/>
                <w:sz w:val="18"/>
                <w:szCs w:val="18"/>
              </w:rPr>
              <w:t>m/s。</w:t>
            </w:r>
          </w:p>
          <w:p w14:paraId="5A4A95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both"/>
              <w:textAlignment w:val="auto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3、“</w:t>
            </w:r>
            <w:r>
              <w:rPr>
                <w:kern w:val="0"/>
                <w:sz w:val="18"/>
                <w:szCs w:val="18"/>
                <w:lang w:bidi="ar"/>
              </w:rPr>
              <w:t>---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”</w:t>
            </w:r>
            <w:r>
              <w:rPr>
                <w:kern w:val="0"/>
                <w:sz w:val="18"/>
                <w:szCs w:val="18"/>
                <w:lang w:bidi="ar"/>
              </w:rPr>
              <w:t>表示</w:t>
            </w:r>
            <w:r>
              <w:rPr>
                <w:bCs/>
                <w:kern w:val="0"/>
                <w:sz w:val="18"/>
                <w:szCs w:val="18"/>
              </w:rPr>
              <w:t xml:space="preserve">《工业企业厂界环境噪声排放标准》（GB 12348-2008）表1 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 xml:space="preserve"> 3类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对</w:t>
            </w:r>
            <w:r>
              <w:rPr>
                <w:kern w:val="0"/>
                <w:sz w:val="18"/>
                <w:szCs w:val="18"/>
                <w:lang w:bidi="ar"/>
              </w:rPr>
              <w:t>该项目未做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限制</w:t>
            </w:r>
            <w:r>
              <w:rPr>
                <w:kern w:val="0"/>
                <w:sz w:val="18"/>
                <w:szCs w:val="18"/>
                <w:lang w:bidi="ar"/>
              </w:rPr>
              <w:t>。</w:t>
            </w:r>
          </w:p>
          <w:p w14:paraId="74504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left"/>
              <w:textAlignment w:val="auto"/>
              <w:rPr>
                <w:rFonts w:hint="default"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4、</w:t>
            </w:r>
            <w:r>
              <w:rPr>
                <w:rFonts w:hint="eastAsia"/>
                <w:kern w:val="0"/>
                <w:sz w:val="18"/>
                <w:szCs w:val="18"/>
              </w:rPr>
              <w:t>“*</w:t>
            </w:r>
            <w:r>
              <w:rPr>
                <w:rFonts w:hint="eastAsia"/>
                <w:kern w:val="0"/>
                <w:sz w:val="18"/>
                <w:szCs w:val="18"/>
                <w:vertAlign w:val="superscript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”</w:t>
            </w:r>
            <w:r>
              <w:rPr>
                <w:rFonts w:ascii="Times New Roman" w:hAnsi="Times New Roman"/>
                <w:bCs/>
                <w:kern w:val="0"/>
                <w:sz w:val="18"/>
                <w:szCs w:val="18"/>
              </w:rPr>
              <w:t>表示</w:t>
            </w:r>
            <w:r>
              <w:rPr>
                <w:rFonts w:hint="eastAsia" w:ascii="Times New Roman" w:hAnsi="Times New Roman"/>
                <w:bCs/>
                <w:kern w:val="0"/>
                <w:sz w:val="18"/>
                <w:szCs w:val="18"/>
                <w:lang w:val="en-US" w:eastAsia="zh-CN"/>
              </w:rPr>
              <w:t>根据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《</w:t>
            </w:r>
            <w:r>
              <w:rPr>
                <w:bCs/>
                <w:kern w:val="0"/>
                <w:sz w:val="18"/>
                <w:szCs w:val="18"/>
              </w:rPr>
              <w:t>工业企业厂界环境噪声排放标准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》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highlight w:val="none"/>
              </w:rPr>
              <w:t>GB 12348-2008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4.1.3夜间偶发噪声的最大声级超过限值的幅度不得高于15</w:t>
            </w: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dB(A)</w:t>
            </w:r>
            <w:r>
              <w:rPr>
                <w:rFonts w:hint="eastAsia" w:cs="Times New Roman"/>
                <w:bCs/>
                <w:kern w:val="0"/>
                <w:sz w:val="18"/>
                <w:szCs w:val="18"/>
                <w:lang w:eastAsia="zh-CN"/>
              </w:rPr>
              <w:t>”</w:t>
            </w:r>
            <w:r>
              <w:rPr>
                <w:rFonts w:hint="default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。</w:t>
            </w:r>
          </w:p>
        </w:tc>
      </w:tr>
    </w:tbl>
    <w:p w14:paraId="4ED2C707">
      <w:pPr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br w:type="page"/>
      </w:r>
    </w:p>
    <w:p w14:paraId="376EA964">
      <w:pPr>
        <w:jc w:val="center"/>
        <w:rPr>
          <w:rFonts w:eastAsia="仿宋_GB2312"/>
          <w:b/>
          <w:sz w:val="24"/>
        </w:rPr>
      </w:pP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451F5F55">
      <w:pPr>
        <w:tabs>
          <w:tab w:val="left" w:pos="6975"/>
        </w:tabs>
        <w:spacing w:before="120" w:beforeLines="50"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（四）环境</w:t>
      </w:r>
      <w:r>
        <w:rPr>
          <w:rFonts w:eastAsia="仿宋_GB2312"/>
          <w:b/>
          <w:sz w:val="24"/>
        </w:rPr>
        <w:t>质量</w:t>
      </w:r>
    </w:p>
    <w:p w14:paraId="25863F1E">
      <w:pPr>
        <w:widowControl/>
        <w:adjustRightInd w:val="0"/>
        <w:snapToGrid w:val="0"/>
        <w:spacing w:before="120" w:beforeLines="50" w:line="360" w:lineRule="auto"/>
        <w:jc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环境空气（1）</w:t>
      </w:r>
    </w:p>
    <w:tbl>
      <w:tblPr>
        <w:tblStyle w:val="10"/>
        <w:tblW w:w="9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595"/>
        <w:gridCol w:w="3552"/>
        <w:gridCol w:w="3552"/>
      </w:tblGrid>
      <w:tr w14:paraId="48B2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2720" w:type="dxa"/>
            <w:gridSpan w:val="2"/>
            <w:vAlign w:val="center"/>
          </w:tcPr>
          <w:p w14:paraId="3B9A07D2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采样日期</w:t>
            </w:r>
          </w:p>
        </w:tc>
        <w:tc>
          <w:tcPr>
            <w:tcW w:w="3552" w:type="dxa"/>
            <w:vAlign w:val="center"/>
          </w:tcPr>
          <w:p w14:paraId="2C80AE8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bCs/>
                <w:kern w:val="0"/>
                <w:sz w:val="18"/>
                <w:szCs w:val="18"/>
              </w:rPr>
              <w:t>日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6A747C66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bCs/>
                <w:kern w:val="0"/>
                <w:sz w:val="18"/>
                <w:szCs w:val="18"/>
              </w:rPr>
              <w:t>日</w:t>
            </w:r>
          </w:p>
        </w:tc>
      </w:tr>
      <w:tr w14:paraId="1313F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2720" w:type="dxa"/>
            <w:gridSpan w:val="2"/>
            <w:vAlign w:val="center"/>
          </w:tcPr>
          <w:p w14:paraId="0B62977E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检测日期</w:t>
            </w:r>
          </w:p>
        </w:tc>
        <w:tc>
          <w:tcPr>
            <w:tcW w:w="3552" w:type="dxa"/>
            <w:vAlign w:val="center"/>
          </w:tcPr>
          <w:p w14:paraId="498AED0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-2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35A82B02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bCs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-2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日</w:t>
            </w:r>
          </w:p>
        </w:tc>
      </w:tr>
      <w:tr w14:paraId="5C4EA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  <w:jc w:val="center"/>
        </w:trPr>
        <w:tc>
          <w:tcPr>
            <w:tcW w:w="2720" w:type="dxa"/>
            <w:gridSpan w:val="2"/>
            <w:vAlign w:val="center"/>
          </w:tcPr>
          <w:p w14:paraId="3105681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8890</wp:posOffset>
                      </wp:positionV>
                      <wp:extent cx="1655445" cy="701040"/>
                      <wp:effectExtent l="1905" t="4445" r="19050" b="18415"/>
                      <wp:wrapNone/>
                      <wp:docPr id="161" name="自选图形 10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5445" cy="7010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99" o:spid="_x0000_s1026" o:spt="32" type="#_x0000_t32" style="position:absolute;left:0pt;margin-left:0.5pt;margin-top:0.7pt;height:55.2pt;width:130.35pt;z-index:251704320;mso-width-relative:page;mso-height-relative:page;" filled="f" stroked="t" coordsize="21600,21600" o:gfxdata="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lmbYtUAAAAHAQAADwAAAAAAAAABACAAAAAiAAAAZHJzL2Rvd25yZXYueG1s&#10;UEsBAhQAFAAAAAgAh07iQKqZz7L7AQAAzQMAAA4AAAAAAAAAAQAgAAAAJAEAAGRycy9lMm9Eb2Mu&#10;eG1sUEsFBgAAAAAGAAYAWQEAAJE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eastAsia="仿宋_GB2312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7620</wp:posOffset>
                      </wp:positionV>
                      <wp:extent cx="783590" cy="237490"/>
                      <wp:effectExtent l="0" t="0" r="0" b="0"/>
                      <wp:wrapNone/>
                      <wp:docPr id="162" name="矩形 1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0B3A0A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检测项目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4" o:spid="_x0000_s1026" o:spt="1" style="position:absolute;left:0pt;margin-left:89pt;margin-top:0.6pt;height:18.7pt;width:61.7pt;z-index:251709440;mso-width-relative:page;mso-height-relative:page;" filled="f" stroked="f" coordsize="21600,21600" o:gfxdata="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Pz5692AAAAAgBAAAPAAAAAAAAAAEA&#10;IAAAACIAAABkcnMvZG93bnJldi54bWxQSwECFAAUAAAACACHTuJASf0nZQ8CAAAMBAAADgAAAAAA&#10;AAABACAAAAAnAQAAZHJzL2Uyb0RvYy54bWxQSwUGAAAAAAYABgBZAQAAq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50B3A0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检测项目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12065</wp:posOffset>
                      </wp:positionV>
                      <wp:extent cx="704215" cy="697865"/>
                      <wp:effectExtent l="3175" t="3175" r="16510" b="3810"/>
                      <wp:wrapNone/>
                      <wp:docPr id="163" name="自选图形 1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4215" cy="6978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101" o:spid="_x0000_s1026" o:spt="32" type="#_x0000_t32" style="position:absolute;left:0pt;margin-left:0.6pt;margin-top:0.95pt;height:54.95pt;width:55.45pt;z-index:251706368;mso-width-relative:page;mso-height-relative:page;" filled="f" stroked="t" coordsize="21600,21600" o:gfxdata="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TBwAtMAAAAHAQAADwAAAAAAAAABACAAAAAiAAAAZHJzL2Rvd25yZXYueG1sUEsB&#10;AhQAFAAAAAgAh07iQKhpd4L6AQAAzAMAAA4AAAAAAAAAAQAgAAAAIgEAAGRycy9lMm9Eb2MueG1s&#10;UEsFBgAAAAAGAAYAWQEAAI4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Cs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12065</wp:posOffset>
                      </wp:positionV>
                      <wp:extent cx="1699895" cy="299085"/>
                      <wp:effectExtent l="635" t="4445" r="13970" b="20320"/>
                      <wp:wrapNone/>
                      <wp:docPr id="164" name="自选图形 1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9895" cy="299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100" o:spid="_x0000_s1026" o:spt="32" type="#_x0000_t32" style="position:absolute;left:0pt;margin-left:2.5pt;margin-top:0.95pt;height:23.55pt;width:133.85pt;z-index:251705344;mso-width-relative:page;mso-height-relative:page;" filled="f" stroked="t" coordsize="21600,21600" o:gfxdata="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+RQ2rWAAAABgEAAA8AAAAAAAAAAQAgAAAAIgAAAGRycy9kb3ducmV2Lnht&#10;bFBLAQIUABQAAAAIAIdO4kAX16dI+wEAAM0DAAAOAAAAAAAAAAEAIAAAACUBAABkcnMvZTJvRG9j&#10;LnhtbFBLBQYAAAAABgAGAFkBAACS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Cs/>
                <w:kern w:val="0"/>
                <w:sz w:val="18"/>
                <w:szCs w:val="18"/>
              </w:rPr>
              <w:t xml:space="preserve">  </w:t>
            </w:r>
          </w:p>
          <w:p w14:paraId="3845AAD8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312420</wp:posOffset>
                      </wp:positionV>
                      <wp:extent cx="783590" cy="237490"/>
                      <wp:effectExtent l="0" t="0" r="0" b="0"/>
                      <wp:wrapNone/>
                      <wp:docPr id="165" name="矩形 10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D7832C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采样点位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98" o:spid="_x0000_s1026" o:spt="1" style="position:absolute;left:0pt;margin-left:-4.8pt;margin-top:24.6pt;height:18.7pt;width:61.7pt;z-index:251703296;mso-width-relative:page;mso-height-relative:page;" filled="f" stroked="f" coordsize="21600,21600" o:gfxdata="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E9GrLZAAAACAEAAA8AAAAAAAAA&#10;AQAgAAAAIgAAAGRycy9kb3ducmV2LnhtbFBLAQIUABQAAAAIAIdO4kCsJX3PEAIAAAwEAAAOAAAA&#10;AAAAAAEAIAAAACg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6D7832C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采样点位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华文中宋"/>
                <w:b/>
                <w:spacing w:val="227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142240</wp:posOffset>
                      </wp:positionV>
                      <wp:extent cx="783590" cy="255270"/>
                      <wp:effectExtent l="0" t="0" r="0" b="0"/>
                      <wp:wrapNone/>
                      <wp:docPr id="166" name="矩形 1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552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80C3C1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检测结果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3" o:spid="_x0000_s1026" o:spt="1" style="position:absolute;left:0pt;margin-left:78.45pt;margin-top:11.2pt;height:20.1pt;width:61.7pt;z-index:251708416;mso-width-relative:page;mso-height-relative:page;" filled="f" stroked="f" coordsize="21600,21600" o:gfxdata="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VOaOtkAAAAJAQAADwAAAAAA&#10;AAABACAAAAAiAAAAZHJzL2Rvd25yZXYueG1sUEsBAhQAFAAAAAgAh07iQD/whMwSAgAADAQAAA4A&#10;AAAAAAAAAQAgAAAAKAEAAGRycy9lMm9Eb2MueG1sUEsFBgAAAAAGAAYAWQEAAKw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B80C3C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检测结果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/>
                <w:bCs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594995</wp:posOffset>
                      </wp:positionH>
                      <wp:positionV relativeFrom="paragraph">
                        <wp:posOffset>304165</wp:posOffset>
                      </wp:positionV>
                      <wp:extent cx="783590" cy="237490"/>
                      <wp:effectExtent l="0" t="0" r="0" b="0"/>
                      <wp:wrapNone/>
                      <wp:docPr id="167" name="矩形 1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A612E0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kern w:val="0"/>
                                      <w:sz w:val="18"/>
                                      <w:szCs w:val="18"/>
                                    </w:rPr>
                                    <w:t>采样频次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02" o:spid="_x0000_s1026" o:spt="1" style="position:absolute;left:0pt;margin-left:46.85pt;margin-top:23.95pt;height:18.7pt;width:61.7pt;z-index:251707392;mso-width-relative:page;mso-height-relative:page;" filled="f" stroked="f" coordsize="21600,21600" o:gfxdata="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0P/K7aAAAACAEAAA8AAAAAAAAA&#10;AQAgAAAAIgAAAGRycy9kb3ducmV2LnhtbFBLAQIUABQAAAAIAIdO4kAK1CaODwIAAAwEAAAOAAAA&#10;AAAAAAEAIAAAACk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5A612E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bCs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kern w:val="0"/>
                                <w:sz w:val="18"/>
                                <w:szCs w:val="18"/>
                              </w:rPr>
                              <w:t>采样频次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552" w:type="dxa"/>
            <w:vAlign w:val="center"/>
          </w:tcPr>
          <w:p w14:paraId="670D0536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总悬浮颗粒物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（μg/m</w:t>
            </w:r>
            <w:r>
              <w:rPr>
                <w:bCs/>
                <w:kern w:val="0"/>
                <w:sz w:val="18"/>
                <w:szCs w:val="18"/>
                <w:highlight w:val="yellow"/>
                <w:vertAlign w:val="superscript"/>
              </w:rPr>
              <w:t>3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）</w:t>
            </w:r>
          </w:p>
        </w:tc>
        <w:tc>
          <w:tcPr>
            <w:tcW w:w="3552" w:type="dxa"/>
            <w:vAlign w:val="center"/>
          </w:tcPr>
          <w:p w14:paraId="7117C181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>总悬浮颗粒物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（μg/m</w:t>
            </w:r>
            <w:r>
              <w:rPr>
                <w:bCs/>
                <w:kern w:val="0"/>
                <w:sz w:val="18"/>
                <w:szCs w:val="18"/>
                <w:highlight w:val="yellow"/>
                <w:vertAlign w:val="superscript"/>
              </w:rPr>
              <w:t>3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）</w:t>
            </w:r>
          </w:p>
        </w:tc>
      </w:tr>
      <w:tr w14:paraId="0617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125" w:type="dxa"/>
            <w:vAlign w:val="center"/>
          </w:tcPr>
          <w:p w14:paraId="6DCF11E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墩头村</w:t>
            </w:r>
          </w:p>
          <w:p w14:paraId="3567F35B">
            <w:pPr>
              <w:widowControl/>
              <w:adjustRightInd w:val="0"/>
              <w:snapToGrid w:val="0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</w:rPr>
              <w:t>G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95" w:type="dxa"/>
            <w:vAlign w:val="center"/>
          </w:tcPr>
          <w:p w14:paraId="17B5185C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日均值</w:t>
            </w:r>
          </w:p>
        </w:tc>
        <w:tc>
          <w:tcPr>
            <w:tcW w:w="3552" w:type="dxa"/>
            <w:vAlign w:val="center"/>
          </w:tcPr>
          <w:p w14:paraId="4C01A048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92.3</w:t>
            </w:r>
          </w:p>
        </w:tc>
        <w:tc>
          <w:tcPr>
            <w:tcW w:w="3552" w:type="dxa"/>
            <w:vAlign w:val="center"/>
          </w:tcPr>
          <w:p w14:paraId="1BB1CE5B">
            <w:pPr>
              <w:widowControl/>
              <w:adjustRightInd w:val="0"/>
              <w:snapToGrid w:val="0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107</w:t>
            </w:r>
          </w:p>
        </w:tc>
      </w:tr>
      <w:tr w14:paraId="64B72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720" w:type="dxa"/>
            <w:gridSpan w:val="2"/>
            <w:vAlign w:val="center"/>
          </w:tcPr>
          <w:p w14:paraId="10888557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bCs/>
                <w:kern w:val="0"/>
                <w:sz w:val="18"/>
                <w:szCs w:val="18"/>
              </w:rPr>
              <w:t>《环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境空气质量标准》</w:t>
            </w:r>
          </w:p>
          <w:p w14:paraId="55018F13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  <w:highlight w:val="yellow"/>
              </w:rPr>
              <w:t>（GB</w:t>
            </w:r>
            <w:r>
              <w:rPr>
                <w:rFonts w:hint="eastAsia"/>
                <w:bCs/>
                <w:kern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bCs/>
                <w:kern w:val="0"/>
                <w:sz w:val="18"/>
                <w:szCs w:val="18"/>
                <w:highlight w:val="yellow"/>
              </w:rPr>
              <w:t>3095-2012）二级</w:t>
            </w:r>
          </w:p>
        </w:tc>
        <w:tc>
          <w:tcPr>
            <w:tcW w:w="3552" w:type="dxa"/>
            <w:vAlign w:val="center"/>
          </w:tcPr>
          <w:p w14:paraId="470A15D1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300</w:t>
            </w:r>
          </w:p>
        </w:tc>
        <w:tc>
          <w:tcPr>
            <w:tcW w:w="3552" w:type="dxa"/>
            <w:vAlign w:val="center"/>
          </w:tcPr>
          <w:p w14:paraId="58D3CDB5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300</w:t>
            </w:r>
          </w:p>
        </w:tc>
      </w:tr>
      <w:tr w14:paraId="77319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2720" w:type="dxa"/>
            <w:gridSpan w:val="2"/>
            <w:vAlign w:val="center"/>
          </w:tcPr>
          <w:p w14:paraId="69056981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结果评价</w:t>
            </w:r>
          </w:p>
        </w:tc>
        <w:tc>
          <w:tcPr>
            <w:tcW w:w="3552" w:type="dxa"/>
            <w:vAlign w:val="center"/>
          </w:tcPr>
          <w:p w14:paraId="2F6814FF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  <w:tc>
          <w:tcPr>
            <w:tcW w:w="3552" w:type="dxa"/>
            <w:vAlign w:val="center"/>
          </w:tcPr>
          <w:p w14:paraId="73CB9FD7">
            <w:pPr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达标</w:t>
            </w:r>
          </w:p>
        </w:tc>
      </w:tr>
      <w:tr w14:paraId="73067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2720" w:type="dxa"/>
            <w:gridSpan w:val="2"/>
            <w:vAlign w:val="center"/>
          </w:tcPr>
          <w:p w14:paraId="5A6C8544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备注</w:t>
            </w:r>
          </w:p>
        </w:tc>
        <w:tc>
          <w:tcPr>
            <w:tcW w:w="7104" w:type="dxa"/>
            <w:gridSpan w:val="2"/>
            <w:tcMar>
              <w:left w:w="0" w:type="dxa"/>
              <w:right w:w="0" w:type="dxa"/>
            </w:tcMar>
            <w:vAlign w:val="center"/>
          </w:tcPr>
          <w:p w14:paraId="01407A4A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1、检测期间气象参数：</w:t>
            </w:r>
          </w:p>
          <w:p w14:paraId="732C1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360"/>
              <w:jc w:val="left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bCs/>
                <w:kern w:val="0"/>
                <w:sz w:val="18"/>
                <w:szCs w:val="18"/>
              </w:rPr>
              <w:t>日气象参数：天气：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晴</w:t>
            </w:r>
            <w:r>
              <w:rPr>
                <w:bCs/>
                <w:kern w:val="0"/>
                <w:sz w:val="18"/>
                <w:szCs w:val="18"/>
              </w:rPr>
              <w:t>；气温：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23.5-38.9</w:t>
            </w:r>
            <w:r>
              <w:rPr>
                <w:bCs/>
                <w:kern w:val="0"/>
                <w:sz w:val="18"/>
                <w:szCs w:val="18"/>
              </w:rPr>
              <w:t>℃；气压：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99.48-101.91</w:t>
            </w:r>
            <w:r>
              <w:rPr>
                <w:bCs/>
                <w:kern w:val="0"/>
                <w:sz w:val="18"/>
                <w:szCs w:val="18"/>
              </w:rPr>
              <w:t>kPa；风向：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东北</w:t>
            </w:r>
            <w:r>
              <w:rPr>
                <w:bCs/>
                <w:kern w:val="0"/>
                <w:sz w:val="18"/>
                <w:szCs w:val="18"/>
              </w:rPr>
              <w:t>风；风速：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1.4-2.1</w:t>
            </w:r>
            <w:r>
              <w:rPr>
                <w:bCs/>
                <w:kern w:val="0"/>
                <w:sz w:val="18"/>
                <w:szCs w:val="18"/>
              </w:rPr>
              <w:t>m/s。</w:t>
            </w:r>
          </w:p>
          <w:p w14:paraId="6201D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360"/>
              <w:jc w:val="left"/>
              <w:textAlignment w:val="auto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bCs/>
                <w:kern w:val="0"/>
                <w:sz w:val="18"/>
                <w:szCs w:val="18"/>
              </w:rPr>
              <w:t>日气象参数：天气：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晴</w:t>
            </w:r>
            <w:r>
              <w:rPr>
                <w:bCs/>
                <w:kern w:val="0"/>
                <w:sz w:val="18"/>
                <w:szCs w:val="18"/>
              </w:rPr>
              <w:t>；气温：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23.5-34.7</w:t>
            </w:r>
            <w:r>
              <w:rPr>
                <w:bCs/>
                <w:kern w:val="0"/>
                <w:sz w:val="18"/>
                <w:szCs w:val="18"/>
              </w:rPr>
              <w:t>℃；气压：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99.63-101.91</w:t>
            </w:r>
            <w:r>
              <w:rPr>
                <w:bCs/>
                <w:kern w:val="0"/>
                <w:sz w:val="18"/>
                <w:szCs w:val="18"/>
              </w:rPr>
              <w:t>kPa；风向：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东北</w:t>
            </w:r>
            <w:r>
              <w:rPr>
                <w:bCs/>
                <w:kern w:val="0"/>
                <w:sz w:val="18"/>
                <w:szCs w:val="18"/>
              </w:rPr>
              <w:t>风；风速：</w:t>
            </w: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1.7-2.2</w:t>
            </w:r>
            <w:r>
              <w:rPr>
                <w:bCs/>
                <w:kern w:val="0"/>
                <w:sz w:val="18"/>
                <w:szCs w:val="18"/>
              </w:rPr>
              <w:t>m/s。</w:t>
            </w:r>
          </w:p>
        </w:tc>
      </w:tr>
    </w:tbl>
    <w:p w14:paraId="6D3356A3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b/>
          <w:bCs/>
          <w:kern w:val="0"/>
          <w:szCs w:val="21"/>
        </w:rPr>
        <w:br w:type="page"/>
      </w: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438B12E6">
      <w:pPr>
        <w:tabs>
          <w:tab w:val="left" w:pos="6975"/>
        </w:tabs>
        <w:spacing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（</w:t>
      </w:r>
      <w:r>
        <w:rPr>
          <w:rFonts w:hint="eastAsia" w:eastAsia="仿宋_GB2312"/>
          <w:b/>
          <w:sz w:val="24"/>
          <w:lang w:val="en-US" w:eastAsia="zh-CN"/>
        </w:rPr>
        <w:t>五</w:t>
      </w:r>
      <w:r>
        <w:rPr>
          <w:rFonts w:hint="eastAsia" w:eastAsia="仿宋_GB2312"/>
          <w:b/>
          <w:sz w:val="24"/>
        </w:rPr>
        <w:t>）质控样</w:t>
      </w:r>
    </w:p>
    <w:p w14:paraId="23B90B7A">
      <w:pPr>
        <w:widowControl/>
        <w:adjustRightInd w:val="0"/>
        <w:snapToGrid w:val="0"/>
        <w:spacing w:line="360" w:lineRule="auto"/>
        <w:jc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质控样（1）</w:t>
      </w:r>
    </w:p>
    <w:tbl>
      <w:tblPr>
        <w:tblStyle w:val="10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2002"/>
        <w:gridCol w:w="1813"/>
        <w:gridCol w:w="2115"/>
        <w:gridCol w:w="1661"/>
      </w:tblGrid>
      <w:tr w14:paraId="58AA3F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889" w:type="dxa"/>
            <w:vAlign w:val="center"/>
          </w:tcPr>
          <w:p w14:paraId="5C8194C1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项目名称</w:t>
            </w:r>
          </w:p>
        </w:tc>
        <w:tc>
          <w:tcPr>
            <w:tcW w:w="2002" w:type="dxa"/>
            <w:vAlign w:val="center"/>
          </w:tcPr>
          <w:p w14:paraId="12C1715E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测定值（mg/L）</w:t>
            </w:r>
          </w:p>
        </w:tc>
        <w:tc>
          <w:tcPr>
            <w:tcW w:w="1813" w:type="dxa"/>
            <w:vAlign w:val="center"/>
          </w:tcPr>
          <w:p w14:paraId="0EE14E45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标样编号</w:t>
            </w:r>
          </w:p>
        </w:tc>
        <w:tc>
          <w:tcPr>
            <w:tcW w:w="2115" w:type="dxa"/>
            <w:vAlign w:val="center"/>
          </w:tcPr>
          <w:p w14:paraId="2B8B26B5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标准值（mg/L）</w:t>
            </w:r>
          </w:p>
        </w:tc>
        <w:tc>
          <w:tcPr>
            <w:tcW w:w="1661" w:type="dxa"/>
            <w:vAlign w:val="center"/>
          </w:tcPr>
          <w:p w14:paraId="7DF8DECF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是否合格</w:t>
            </w:r>
          </w:p>
        </w:tc>
      </w:tr>
      <w:tr w14:paraId="426B72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889" w:type="dxa"/>
            <w:vAlign w:val="center"/>
          </w:tcPr>
          <w:p w14:paraId="43D6317F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五日生化需氧量</w:t>
            </w:r>
          </w:p>
        </w:tc>
        <w:tc>
          <w:tcPr>
            <w:tcW w:w="2002" w:type="dxa"/>
            <w:vAlign w:val="center"/>
          </w:tcPr>
          <w:p w14:paraId="4BF430FA">
            <w:pPr>
              <w:autoSpaceDE w:val="0"/>
              <w:autoSpaceDN w:val="0"/>
              <w:jc w:val="center"/>
              <w:rPr>
                <w:rFonts w:hint="default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203</w:t>
            </w:r>
          </w:p>
        </w:tc>
        <w:tc>
          <w:tcPr>
            <w:tcW w:w="1813" w:type="dxa"/>
            <w:vAlign w:val="center"/>
          </w:tcPr>
          <w:p w14:paraId="4BF069E3">
            <w:pPr>
              <w:autoSpaceDE w:val="0"/>
              <w:autoSpaceDN w:val="0"/>
              <w:jc w:val="center"/>
              <w:rPr>
                <w:rFonts w:hint="default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bCs/>
                <w:sz w:val="18"/>
                <w:szCs w:val="18"/>
              </w:rPr>
              <w:t>H-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25060801-1</w:t>
            </w:r>
          </w:p>
        </w:tc>
        <w:tc>
          <w:tcPr>
            <w:tcW w:w="2115" w:type="dxa"/>
            <w:vAlign w:val="center"/>
          </w:tcPr>
          <w:p w14:paraId="17A3845A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210</w:t>
            </w:r>
            <w:r>
              <w:rPr>
                <w:bCs/>
                <w:sz w:val="18"/>
                <w:szCs w:val="18"/>
              </w:rPr>
              <w:t>±</w:t>
            </w:r>
            <w:r>
              <w:rPr>
                <w:rFonts w:hint="eastAsia"/>
                <w:bCs/>
                <w:sz w:val="18"/>
                <w:szCs w:val="18"/>
              </w:rPr>
              <w:t>20</w:t>
            </w:r>
          </w:p>
        </w:tc>
        <w:tc>
          <w:tcPr>
            <w:tcW w:w="1661" w:type="dxa"/>
            <w:vAlign w:val="center"/>
          </w:tcPr>
          <w:p w14:paraId="534D1A5A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合格</w:t>
            </w:r>
          </w:p>
        </w:tc>
      </w:tr>
      <w:tr w14:paraId="7CD8F3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889" w:type="dxa"/>
            <w:vAlign w:val="center"/>
          </w:tcPr>
          <w:p w14:paraId="1ABF46E9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五日生化需氧量</w:t>
            </w:r>
          </w:p>
        </w:tc>
        <w:tc>
          <w:tcPr>
            <w:tcW w:w="2002" w:type="dxa"/>
            <w:vAlign w:val="center"/>
          </w:tcPr>
          <w:p w14:paraId="7A066CB7">
            <w:pPr>
              <w:autoSpaceDE w:val="0"/>
              <w:autoSpaceDN w:val="0"/>
              <w:jc w:val="center"/>
              <w:rPr>
                <w:rFonts w:hint="default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202</w:t>
            </w:r>
          </w:p>
        </w:tc>
        <w:tc>
          <w:tcPr>
            <w:tcW w:w="1813" w:type="dxa"/>
            <w:vAlign w:val="center"/>
          </w:tcPr>
          <w:p w14:paraId="0D1B463C">
            <w:pPr>
              <w:autoSpaceDE w:val="0"/>
              <w:autoSpaceDN w:val="0"/>
              <w:jc w:val="center"/>
              <w:rPr>
                <w:rFonts w:hint="default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bCs/>
                <w:sz w:val="18"/>
                <w:szCs w:val="18"/>
              </w:rPr>
              <w:t>H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-25060901-1</w:t>
            </w:r>
          </w:p>
        </w:tc>
        <w:tc>
          <w:tcPr>
            <w:tcW w:w="2115" w:type="dxa"/>
            <w:vAlign w:val="center"/>
          </w:tcPr>
          <w:p w14:paraId="7E3B0D17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210</w:t>
            </w:r>
            <w:r>
              <w:rPr>
                <w:bCs/>
                <w:sz w:val="18"/>
                <w:szCs w:val="18"/>
              </w:rPr>
              <w:t>±</w:t>
            </w:r>
            <w:r>
              <w:rPr>
                <w:rFonts w:hint="eastAsia"/>
                <w:bCs/>
                <w:sz w:val="18"/>
                <w:szCs w:val="18"/>
              </w:rPr>
              <w:t>20</w:t>
            </w:r>
          </w:p>
        </w:tc>
        <w:tc>
          <w:tcPr>
            <w:tcW w:w="1661" w:type="dxa"/>
            <w:vAlign w:val="center"/>
          </w:tcPr>
          <w:p w14:paraId="2A55F945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合格</w:t>
            </w:r>
          </w:p>
        </w:tc>
      </w:tr>
      <w:tr w14:paraId="4D9B34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889" w:type="dxa"/>
            <w:vAlign w:val="center"/>
          </w:tcPr>
          <w:p w14:paraId="7C42C64E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化学需氧量</w:t>
            </w:r>
          </w:p>
        </w:tc>
        <w:tc>
          <w:tcPr>
            <w:tcW w:w="2002" w:type="dxa"/>
            <w:vAlign w:val="center"/>
          </w:tcPr>
          <w:p w14:paraId="065359A1">
            <w:pPr>
              <w:autoSpaceDE w:val="0"/>
              <w:autoSpaceDN w:val="0"/>
              <w:jc w:val="center"/>
              <w:rPr>
                <w:rFonts w:hint="default" w:eastAsia="宋体"/>
                <w:bCs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177</w:t>
            </w:r>
          </w:p>
        </w:tc>
        <w:tc>
          <w:tcPr>
            <w:tcW w:w="1813" w:type="dxa"/>
            <w:vAlign w:val="center"/>
          </w:tcPr>
          <w:p w14:paraId="0312AEA7">
            <w:pPr>
              <w:autoSpaceDE w:val="0"/>
              <w:autoSpaceDN w:val="0"/>
              <w:jc w:val="center"/>
              <w:rPr>
                <w:rFonts w:hint="default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bCs/>
                <w:sz w:val="18"/>
                <w:szCs w:val="18"/>
              </w:rPr>
              <w:t>BY-H-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2401002-2-03</w:t>
            </w:r>
          </w:p>
        </w:tc>
        <w:tc>
          <w:tcPr>
            <w:tcW w:w="2115" w:type="dxa"/>
            <w:vAlign w:val="center"/>
          </w:tcPr>
          <w:p w14:paraId="1EFF88B8">
            <w:pPr>
              <w:autoSpaceDE w:val="0"/>
              <w:autoSpaceDN w:val="0"/>
              <w:jc w:val="center"/>
              <w:rPr>
                <w:rFonts w:hint="default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176</w:t>
            </w:r>
            <w:r>
              <w:rPr>
                <w:bCs/>
                <w:sz w:val="18"/>
                <w:szCs w:val="18"/>
              </w:rPr>
              <w:t>±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661" w:type="dxa"/>
            <w:vAlign w:val="center"/>
          </w:tcPr>
          <w:p w14:paraId="5909B829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合格</w:t>
            </w:r>
          </w:p>
        </w:tc>
      </w:tr>
      <w:tr w14:paraId="100455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889" w:type="dxa"/>
            <w:vAlign w:val="center"/>
          </w:tcPr>
          <w:p w14:paraId="78568DEA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氨氮</w:t>
            </w:r>
          </w:p>
        </w:tc>
        <w:tc>
          <w:tcPr>
            <w:tcW w:w="2002" w:type="dxa"/>
            <w:vAlign w:val="center"/>
          </w:tcPr>
          <w:p w14:paraId="5802312C">
            <w:pPr>
              <w:autoSpaceDE w:val="0"/>
              <w:autoSpaceDN w:val="0"/>
              <w:jc w:val="center"/>
              <w:rPr>
                <w:rFonts w:hint="default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6.83</w:t>
            </w:r>
          </w:p>
        </w:tc>
        <w:tc>
          <w:tcPr>
            <w:tcW w:w="1813" w:type="dxa"/>
            <w:vAlign w:val="center"/>
          </w:tcPr>
          <w:p w14:paraId="08A5A529">
            <w:pPr>
              <w:autoSpaceDE w:val="0"/>
              <w:autoSpaceDN w:val="0"/>
              <w:jc w:val="center"/>
              <w:rPr>
                <w:rFonts w:hint="default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bCs/>
                <w:sz w:val="18"/>
                <w:szCs w:val="18"/>
              </w:rPr>
              <w:t>BY-H-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2412011-1-02</w:t>
            </w:r>
          </w:p>
        </w:tc>
        <w:tc>
          <w:tcPr>
            <w:tcW w:w="2115" w:type="dxa"/>
            <w:vAlign w:val="center"/>
          </w:tcPr>
          <w:p w14:paraId="5915F087">
            <w:pPr>
              <w:autoSpaceDE w:val="0"/>
              <w:autoSpaceDN w:val="0"/>
              <w:jc w:val="center"/>
              <w:rPr>
                <w:rFonts w:hint="default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7.04</w:t>
            </w:r>
            <w:r>
              <w:rPr>
                <w:bCs/>
                <w:sz w:val="18"/>
                <w:szCs w:val="18"/>
              </w:rPr>
              <w:t>±</w:t>
            </w:r>
            <w:r>
              <w:rPr>
                <w:rFonts w:hint="eastAsia"/>
                <w:bCs/>
                <w:sz w:val="18"/>
                <w:szCs w:val="18"/>
              </w:rPr>
              <w:t>0.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661" w:type="dxa"/>
            <w:vAlign w:val="center"/>
          </w:tcPr>
          <w:p w14:paraId="396C4AEE">
            <w:pPr>
              <w:autoSpaceDE w:val="0"/>
              <w:autoSpaceDN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合格</w:t>
            </w:r>
          </w:p>
        </w:tc>
      </w:tr>
    </w:tbl>
    <w:p w14:paraId="0FD2F2C4">
      <w:pPr>
        <w:jc w:val="center"/>
        <w:rPr>
          <w:rFonts w:eastAsia="华文中宋"/>
          <w:b/>
          <w:spacing w:val="227"/>
          <w:sz w:val="30"/>
          <w:szCs w:val="30"/>
        </w:rPr>
      </w:pPr>
      <w:r>
        <w:rPr>
          <w:rFonts w:eastAsia="华文中宋"/>
          <w:b/>
          <w:spacing w:val="227"/>
          <w:sz w:val="30"/>
          <w:szCs w:val="30"/>
        </w:rPr>
        <w:br w:type="page"/>
      </w:r>
      <w:r>
        <w:rPr>
          <w:rFonts w:eastAsia="华文中宋"/>
          <w:b/>
          <w:spacing w:val="227"/>
          <w:sz w:val="30"/>
          <w:szCs w:val="30"/>
        </w:rPr>
        <w:t>检测报告</w:t>
      </w:r>
    </w:p>
    <w:p w14:paraId="65698DF9">
      <w:pPr>
        <w:tabs>
          <w:tab w:val="left" w:pos="8366"/>
        </w:tabs>
        <w:spacing w:before="120" w:beforeLines="50" w:after="120" w:afterLines="50" w:line="240" w:lineRule="atLeas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四</w:t>
      </w:r>
      <w:r>
        <w:rPr>
          <w:rFonts w:eastAsia="仿宋_GB2312"/>
          <w:b/>
          <w:sz w:val="24"/>
        </w:rPr>
        <w:t>、采样点示意图</w:t>
      </w:r>
    </w:p>
    <w:p w14:paraId="4441F41A">
      <w:pPr>
        <w:widowControl/>
        <w:jc w:val="center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lang w:eastAsia="zh-CN"/>
        </w:rPr>
        <w:drawing>
          <wp:inline distT="0" distB="0" distL="114300" distR="114300">
            <wp:extent cx="6203315" cy="4117340"/>
            <wp:effectExtent l="0" t="0" r="6985" b="16510"/>
            <wp:docPr id="43" name="图片 43" descr="c9ea8ef179e6f56bb5882799ee0ddf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c9ea8ef179e6f56bb5882799ee0ddf8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203315" cy="411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3B2A2">
      <w:r>
        <w:rPr>
          <w:rFonts w:hint="eastAsia"/>
        </w:rPr>
        <w:t>备注：★为废水检测点位；</w:t>
      </w:r>
    </w:p>
    <w:p w14:paraId="0FF70661">
      <w:pPr>
        <w:ind w:firstLine="630" w:firstLineChars="300"/>
      </w:pPr>
      <w:r>
        <w:rPr>
          <w:rFonts w:hint="eastAsia"/>
        </w:rPr>
        <w:t>▲为噪声检测点位；</w:t>
      </w:r>
    </w:p>
    <w:p w14:paraId="723B836E">
      <w:pPr>
        <w:ind w:firstLine="630" w:firstLineChars="300"/>
      </w:pPr>
      <w:r>
        <w:rPr>
          <w:rFonts w:hint="eastAsia" w:cs="宋体"/>
        </w:rPr>
        <w:t>◎为有组织废气检测点位；</w:t>
      </w:r>
    </w:p>
    <w:p w14:paraId="0C7402F5">
      <w:pPr>
        <w:ind w:firstLine="630" w:firstLineChars="300"/>
        <w:rPr>
          <w:kern w:val="44"/>
          <w:sz w:val="24"/>
        </w:rPr>
      </w:pPr>
      <w:r>
        <w:rPr>
          <w:rFonts w:hint="eastAsia"/>
        </w:rPr>
        <w:t>○</w:t>
      </w:r>
      <w:r>
        <w:rPr>
          <w:rFonts w:hint="eastAsia" w:cs="宋体"/>
        </w:rPr>
        <w:t>为无组织废气</w:t>
      </w:r>
      <w:r>
        <w:rPr>
          <w:rFonts w:hint="eastAsia" w:cs="宋体"/>
          <w:lang w:eastAsia="zh-CN"/>
        </w:rPr>
        <w:t>、</w:t>
      </w:r>
      <w:r>
        <w:rPr>
          <w:rFonts w:hint="eastAsia" w:cs="宋体"/>
          <w:lang w:val="en-US" w:eastAsia="zh-CN"/>
        </w:rPr>
        <w:t>环境空气</w:t>
      </w:r>
      <w:r>
        <w:rPr>
          <w:rFonts w:hint="eastAsia" w:cs="宋体"/>
        </w:rPr>
        <w:t>检测点位。</w:t>
      </w:r>
    </w:p>
    <w:p w14:paraId="444AFB43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1330960</wp:posOffset>
                </wp:positionH>
                <wp:positionV relativeFrom="paragraph">
                  <wp:posOffset>98425</wp:posOffset>
                </wp:positionV>
                <wp:extent cx="3676650" cy="635"/>
                <wp:effectExtent l="6985" t="12700" r="12065" b="5715"/>
                <wp:wrapNone/>
                <wp:docPr id="1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66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104.8pt;margin-top:7.75pt;height:0.05pt;width:289.5pt;z-index:251660288;mso-width-relative:page;mso-height-relative:page;" filled="f" stroked="t" coordsize="21600,21600" o:gfxdata="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6mM/3WAAAACQEAAA8AAAAAAAAAAQAgAAAAIgAAAGRycy9kb3ducmV2LnhtbFBLAQIUABQAAAAI&#10;AIdO4kCfIaqF7wEAALg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2A303D13">
      <w:pPr>
        <w:rPr>
          <w:rFonts w:ascii="仿宋_GB2312" w:eastAsia="仿宋_GB2312"/>
          <w:sz w:val="24"/>
        </w:rPr>
      </w:pPr>
    </w:p>
    <w:p w14:paraId="43E1391A">
      <w:pPr>
        <w:rPr>
          <w:rFonts w:ascii="仿宋_GB2312" w:eastAsia="仿宋_GB2312"/>
          <w:sz w:val="24"/>
        </w:rPr>
      </w:pPr>
    </w:p>
    <w:p w14:paraId="2B83719C">
      <w:pPr>
        <w:rPr>
          <w:rFonts w:ascii="仿宋_GB2312" w:eastAsia="仿宋_GB2312"/>
          <w:sz w:val="24"/>
        </w:rPr>
      </w:pPr>
    </w:p>
    <w:p w14:paraId="0E381B5F">
      <w:pPr>
        <w:rPr>
          <w:rFonts w:ascii="仿宋_GB2312" w:eastAsia="仿宋_GB2312"/>
          <w:sz w:val="24"/>
        </w:rPr>
      </w:pPr>
    </w:p>
    <w:p w14:paraId="6812198F">
      <w:pPr>
        <w:rPr>
          <w:rFonts w:ascii="仿宋_GB2312" w:eastAsia="仿宋_GB2312"/>
          <w:sz w:val="24"/>
        </w:rPr>
      </w:pPr>
    </w:p>
    <w:p w14:paraId="260128D9">
      <w:pPr>
        <w:rPr>
          <w:rFonts w:ascii="仿宋_GB2312" w:eastAsia="仿宋_GB2312"/>
          <w:sz w:val="24"/>
        </w:rPr>
      </w:pPr>
    </w:p>
    <w:p w14:paraId="6A68C703">
      <w:pPr>
        <w:rPr>
          <w:rFonts w:ascii="仿宋_GB2312" w:eastAsia="仿宋_GB2312"/>
          <w:sz w:val="24"/>
        </w:rPr>
      </w:pPr>
    </w:p>
    <w:p w14:paraId="3C429F99">
      <w:pPr>
        <w:rPr>
          <w:rFonts w:ascii="仿宋_GB2312" w:eastAsia="仿宋_GB2312"/>
          <w:sz w:val="24"/>
        </w:rPr>
      </w:pPr>
    </w:p>
    <w:p w14:paraId="4603AF96">
      <w:pPr>
        <w:rPr>
          <w:rFonts w:ascii="仿宋_GB2312" w:eastAsia="仿宋_GB2312"/>
          <w:sz w:val="24"/>
        </w:rPr>
      </w:pPr>
    </w:p>
    <w:p w14:paraId="5EC77A3F">
      <w:pPr>
        <w:rPr>
          <w:rFonts w:ascii="仿宋_GB2312" w:eastAsia="仿宋_GB2312"/>
          <w:sz w:val="24"/>
        </w:rPr>
      </w:pPr>
    </w:p>
    <w:p w14:paraId="4305DD69">
      <w:pPr>
        <w:rPr>
          <w:rFonts w:ascii="仿宋_GB2312" w:eastAsia="仿宋_GB2312"/>
          <w:sz w:val="24"/>
        </w:rPr>
      </w:pPr>
    </w:p>
    <w:p w14:paraId="166B39B0">
      <w:pPr>
        <w:rPr>
          <w:rFonts w:ascii="仿宋_GB2312" w:eastAsia="仿宋_GB2312"/>
          <w:sz w:val="24"/>
        </w:rPr>
      </w:pPr>
    </w:p>
    <w:p w14:paraId="7457F652">
      <w:pPr>
        <w:rPr>
          <w:rFonts w:ascii="仿宋_GB2312" w:eastAsia="仿宋_GB2312"/>
          <w:sz w:val="24"/>
        </w:rPr>
      </w:pPr>
    </w:p>
    <w:p w14:paraId="53485CBD">
      <w:pPr>
        <w:rPr>
          <w:rFonts w:ascii="仿宋_GB2312" w:eastAsia="仿宋_GB2312"/>
          <w:sz w:val="24"/>
        </w:rPr>
      </w:pPr>
    </w:p>
    <w:p w14:paraId="54747F49">
      <w:pPr>
        <w:rPr>
          <w:rFonts w:ascii="仿宋_GB2312" w:eastAsia="仿宋_GB2312"/>
          <w:sz w:val="24"/>
        </w:rPr>
      </w:pPr>
    </w:p>
    <w:p w14:paraId="4ACC5B58">
      <w:r>
        <w:rPr>
          <w:rFonts w:hint="eastAsia" w:ascii="仿宋_GB2312" w:eastAsia="仿宋_GB2312"/>
          <w:sz w:val="24"/>
        </w:rPr>
        <w:t xml:space="preserve">编写人：邵巧婷             </w:t>
      </w:r>
      <w:r>
        <w:rPr>
          <w:rFonts w:ascii="仿宋_GB2312" w:eastAsia="仿宋_GB2312"/>
          <w:sz w:val="24"/>
        </w:rPr>
        <w:t xml:space="preserve">     </w:t>
      </w:r>
      <w:r>
        <w:rPr>
          <w:rFonts w:hint="eastAsia" w:ascii="仿宋_GB2312" w:eastAsia="仿宋_GB2312"/>
          <w:sz w:val="24"/>
        </w:rPr>
        <w:t xml:space="preserve">                       （检验检测专用章）</w:t>
      </w:r>
    </w:p>
    <w:p w14:paraId="68086D5D">
      <w:pPr>
        <w:snapToGrid w:val="0"/>
        <w:spacing w:line="6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审核人：                批准人：        </w:t>
      </w:r>
      <w:r>
        <w:rPr>
          <w:rFonts w:hint="eastAsia" w:ascii="仿宋_GB2312" w:eastAsia="仿宋_GB2312"/>
          <w:sz w:val="24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</w:rPr>
        <w:t xml:space="preserve">          批准日期：</w:t>
      </w:r>
      <w:r>
        <w:rPr>
          <w:rFonts w:ascii="仿宋_GB2312" w:eastAsia="仿宋_GB2312"/>
          <w:sz w:val="24"/>
        </w:rPr>
        <w:t>202</w:t>
      </w:r>
      <w:r>
        <w:rPr>
          <w:rFonts w:hint="eastAsia" w:ascii="仿宋_GB2312" w:eastAsia="仿宋_GB2312"/>
          <w:sz w:val="24"/>
          <w:lang w:val="en-US" w:eastAsia="zh-CN"/>
        </w:rPr>
        <w:t>5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lang w:val="en-US" w:eastAsia="zh-CN"/>
        </w:rPr>
        <w:t>6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lang w:val="en-US" w:eastAsia="zh-CN"/>
        </w:rPr>
        <w:t>23</w:t>
      </w:r>
      <w:r>
        <w:rPr>
          <w:rFonts w:hint="eastAsia" w:ascii="仿宋_GB2312" w:eastAsia="仿宋_GB2312"/>
          <w:sz w:val="24"/>
        </w:rPr>
        <w:t>日</w:t>
      </w:r>
    </w:p>
    <w:sectPr>
      <w:headerReference r:id="rId18" w:type="default"/>
      <w:footerReference r:id="rId19" w:type="default"/>
      <w:pgSz w:w="11907" w:h="16839"/>
      <w:pgMar w:top="1135" w:right="992" w:bottom="851" w:left="1134" w:header="794" w:footer="794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0E965">
    <w:pPr>
      <w:pStyle w:val="8"/>
    </w:pPr>
    <w:r>
      <w:br w:type="textWrapping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7921B">
    <w:pPr>
      <w:pStyle w:val="8"/>
      <w:wordWrap w:val="0"/>
      <w:jc w:val="both"/>
      <w:rPr>
        <w:kern w:val="0"/>
        <w:szCs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17944">
    <w:pPr>
      <w:pStyle w:val="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2EAC9">
    <w:pPr>
      <w:pStyle w:val="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C2AEA">
    <w:pPr>
      <w:pStyle w:val="8"/>
      <w:wordWrap w:val="0"/>
      <w:jc w:val="both"/>
      <w:rPr>
        <w:kern w:val="0"/>
        <w:szCs w:val="21"/>
      </w:rPr>
    </w:pPr>
    <w:r>
      <w:rPr>
        <w:rFonts w:hint="eastAsia"/>
        <w:kern w:val="0"/>
        <w:szCs w:val="21"/>
      </w:rPr>
      <w:t>编号：GX/JL34-0</w:t>
    </w:r>
    <w:r>
      <w:rPr>
        <w:kern w:val="0"/>
        <w:szCs w:val="21"/>
      </w:rPr>
      <w:t>4</w:t>
    </w:r>
    <w:r>
      <w:rPr>
        <w:rFonts w:hint="eastAsia"/>
        <w:kern w:val="0"/>
        <w:szCs w:val="21"/>
      </w:rPr>
      <w:t>-0</w:t>
    </w:r>
    <w:r>
      <w:rPr>
        <w:kern w:val="0"/>
        <w:szCs w:val="21"/>
      </w:rPr>
      <w:t>2</w:t>
    </w:r>
    <w:r>
      <w:rPr>
        <w:rFonts w:hint="eastAsia"/>
        <w:kern w:val="0"/>
        <w:szCs w:val="21"/>
      </w:rPr>
      <w:t xml:space="preserve">        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 xml:space="preserve">    </w:t>
    </w:r>
    <w:r>
      <w:rPr>
        <w:kern w:val="0"/>
        <w:szCs w:val="21"/>
      </w:rPr>
      <w:t xml:space="preserve">                         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t xml:space="preserve">                                    </w:t>
    </w: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 xml:space="preserve">PAGE  \* Arabic  \* MERGEFORMAT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5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 共</w:t>
    </w:r>
    <w:r>
      <w:rPr>
        <w:rFonts w:hint="eastAsia"/>
        <w:kern w:val="0"/>
        <w:szCs w:val="21"/>
        <w:lang w:val="en-US" w:eastAsia="zh-CN"/>
      </w:rPr>
      <w:t>17</w:t>
    </w:r>
    <w:r>
      <w:rPr>
        <w:rFonts w:hint="eastAsia"/>
        <w:kern w:val="0"/>
        <w:szCs w:val="21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F0355">
    <w:pPr>
      <w:pStyle w:val="8"/>
      <w:wordWrap w:val="0"/>
      <w:jc w:val="both"/>
      <w:rPr>
        <w:kern w:val="0"/>
        <w:szCs w:val="21"/>
      </w:rPr>
    </w:pPr>
    <w:r>
      <w:rPr>
        <w:rFonts w:hint="eastAsia"/>
        <w:kern w:val="0"/>
        <w:szCs w:val="21"/>
      </w:rPr>
      <w:t>编号：GX/JL34-0</w:t>
    </w:r>
    <w:r>
      <w:rPr>
        <w:kern w:val="0"/>
        <w:szCs w:val="21"/>
      </w:rPr>
      <w:t>4</w:t>
    </w:r>
    <w:r>
      <w:rPr>
        <w:rFonts w:hint="eastAsia"/>
        <w:kern w:val="0"/>
        <w:szCs w:val="21"/>
      </w:rPr>
      <w:t>-0</w:t>
    </w:r>
    <w:r>
      <w:rPr>
        <w:kern w:val="0"/>
        <w:szCs w:val="21"/>
      </w:rPr>
      <w:t>2</w:t>
    </w:r>
    <w:r>
      <w:rPr>
        <w:rFonts w:hint="eastAsia"/>
        <w:kern w:val="0"/>
        <w:szCs w:val="21"/>
      </w:rPr>
      <w:t xml:space="preserve">        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 xml:space="preserve">    </w:t>
    </w:r>
    <w:r>
      <w:rPr>
        <w:kern w:val="0"/>
        <w:szCs w:val="21"/>
      </w:rPr>
      <w:t xml:space="preserve">            </w:t>
    </w:r>
    <w:r>
      <w:rPr>
        <w:rFonts w:hint="eastAsia"/>
        <w:kern w:val="0"/>
        <w:szCs w:val="21"/>
        <w:lang w:val="en-US" w:eastAsia="zh-CN"/>
      </w:rPr>
      <w:t xml:space="preserve">                                                         </w:t>
    </w:r>
    <w:r>
      <w:rPr>
        <w:kern w:val="0"/>
        <w:szCs w:val="21"/>
      </w:rPr>
      <w:t xml:space="preserve">             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t xml:space="preserve">                                    </w:t>
    </w: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 xml:space="preserve">PAGE  \* Arabic  \* MERGEFORMAT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5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 共</w:t>
    </w:r>
    <w:r>
      <w:rPr>
        <w:rFonts w:hint="eastAsia"/>
        <w:kern w:val="0"/>
        <w:szCs w:val="21"/>
        <w:lang w:val="en-US" w:eastAsia="zh-CN"/>
      </w:rPr>
      <w:t>17</w:t>
    </w:r>
    <w:r>
      <w:rPr>
        <w:rFonts w:hint="eastAsia"/>
        <w:kern w:val="0"/>
        <w:szCs w:val="21"/>
      </w:rPr>
      <w:t>页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0D585">
    <w:pPr>
      <w:pStyle w:val="8"/>
      <w:wordWrap w:val="0"/>
      <w:jc w:val="both"/>
      <w:rPr>
        <w:kern w:val="0"/>
        <w:szCs w:val="21"/>
      </w:rPr>
    </w:pPr>
    <w:r>
      <w:rPr>
        <w:rFonts w:hint="eastAsia"/>
        <w:kern w:val="0"/>
        <w:szCs w:val="21"/>
      </w:rPr>
      <w:t>编号：GX/JL34-0</w:t>
    </w:r>
    <w:r>
      <w:rPr>
        <w:kern w:val="0"/>
        <w:szCs w:val="21"/>
      </w:rPr>
      <w:t>4</w:t>
    </w:r>
    <w:r>
      <w:rPr>
        <w:rFonts w:hint="eastAsia"/>
        <w:kern w:val="0"/>
        <w:szCs w:val="21"/>
      </w:rPr>
      <w:t>-0</w:t>
    </w:r>
    <w:r>
      <w:rPr>
        <w:kern w:val="0"/>
        <w:szCs w:val="21"/>
      </w:rPr>
      <w:t>2</w:t>
    </w:r>
    <w:r>
      <w:rPr>
        <w:rFonts w:hint="eastAsia"/>
        <w:kern w:val="0"/>
        <w:szCs w:val="21"/>
      </w:rPr>
      <w:t xml:space="preserve">        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 xml:space="preserve">    </w:t>
    </w:r>
    <w:r>
      <w:rPr>
        <w:kern w:val="0"/>
        <w:szCs w:val="21"/>
      </w:rPr>
      <w:t xml:space="preserve">                         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t xml:space="preserve">                                    </w:t>
    </w: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 xml:space="preserve">PAGE  \* Arabic  \* MERGEFORMAT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5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 共</w:t>
    </w:r>
    <w:r>
      <w:rPr>
        <w:rFonts w:hint="eastAsia"/>
        <w:kern w:val="0"/>
        <w:szCs w:val="21"/>
        <w:lang w:val="en-US" w:eastAsia="zh-CN"/>
      </w:rPr>
      <w:t>17</w:t>
    </w:r>
    <w:r>
      <w:rPr>
        <w:rFonts w:hint="eastAsia"/>
        <w:kern w:val="0"/>
        <w:szCs w:val="21"/>
      </w:rPr>
      <w:t>页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98A95">
    <w:pPr>
      <w:pStyle w:val="8"/>
      <w:wordWrap w:val="0"/>
      <w:jc w:val="both"/>
      <w:rPr>
        <w:kern w:val="0"/>
        <w:szCs w:val="21"/>
      </w:rPr>
    </w:pPr>
    <w:r>
      <w:rPr>
        <w:rFonts w:hint="eastAsia"/>
        <w:kern w:val="0"/>
        <w:szCs w:val="21"/>
      </w:rPr>
      <w:t>编号：GX/JL34-0</w:t>
    </w:r>
    <w:r>
      <w:rPr>
        <w:kern w:val="0"/>
        <w:szCs w:val="21"/>
      </w:rPr>
      <w:t>4</w:t>
    </w:r>
    <w:r>
      <w:rPr>
        <w:rFonts w:hint="eastAsia"/>
        <w:kern w:val="0"/>
        <w:szCs w:val="21"/>
      </w:rPr>
      <w:t>-0</w:t>
    </w:r>
    <w:r>
      <w:rPr>
        <w:kern w:val="0"/>
        <w:szCs w:val="21"/>
      </w:rPr>
      <w:t>2</w:t>
    </w:r>
    <w:r>
      <w:rPr>
        <w:rFonts w:hint="eastAsia"/>
        <w:kern w:val="0"/>
        <w:szCs w:val="21"/>
      </w:rPr>
      <w:t xml:space="preserve">        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 xml:space="preserve">    </w:t>
    </w:r>
    <w:r>
      <w:rPr>
        <w:kern w:val="0"/>
        <w:szCs w:val="21"/>
      </w:rPr>
      <w:t xml:space="preserve">                       </w:t>
    </w:r>
    <w:r>
      <w:rPr>
        <w:rFonts w:hint="eastAsia"/>
        <w:kern w:val="0"/>
        <w:szCs w:val="21"/>
        <w:lang w:val="en-US" w:eastAsia="zh-CN"/>
      </w:rPr>
      <w:t xml:space="preserve">                                                         </w:t>
    </w:r>
    <w:r>
      <w:rPr>
        <w:kern w:val="0"/>
        <w:szCs w:val="21"/>
      </w:rPr>
      <w:t xml:space="preserve">  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t xml:space="preserve">                                    </w:t>
    </w: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 xml:space="preserve">PAGE  \* Arabic  \* MERGEFORMAT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5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 共</w:t>
    </w:r>
    <w:r>
      <w:rPr>
        <w:rFonts w:hint="eastAsia"/>
        <w:kern w:val="0"/>
        <w:szCs w:val="21"/>
        <w:lang w:val="en-US" w:eastAsia="zh-CN"/>
      </w:rPr>
      <w:t>17</w:t>
    </w:r>
    <w:r>
      <w:rPr>
        <w:rFonts w:hint="eastAsia"/>
        <w:kern w:val="0"/>
        <w:szCs w:val="21"/>
      </w:rPr>
      <w:t>页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7D28E">
    <w:pPr>
      <w:pStyle w:val="8"/>
      <w:wordWrap w:val="0"/>
      <w:jc w:val="both"/>
      <w:rPr>
        <w:kern w:val="0"/>
        <w:szCs w:val="21"/>
      </w:rPr>
    </w:pPr>
    <w:r>
      <w:rPr>
        <w:rFonts w:hint="eastAsia"/>
        <w:kern w:val="0"/>
        <w:szCs w:val="21"/>
      </w:rPr>
      <w:t>编号：GX/JL34-0</w:t>
    </w:r>
    <w:r>
      <w:rPr>
        <w:kern w:val="0"/>
        <w:szCs w:val="21"/>
      </w:rPr>
      <w:t>4</w:t>
    </w:r>
    <w:r>
      <w:rPr>
        <w:rFonts w:hint="eastAsia"/>
        <w:kern w:val="0"/>
        <w:szCs w:val="21"/>
      </w:rPr>
      <w:t>-0</w:t>
    </w:r>
    <w:r>
      <w:rPr>
        <w:kern w:val="0"/>
        <w:szCs w:val="21"/>
      </w:rPr>
      <w:t>2</w:t>
    </w:r>
    <w:r>
      <w:rPr>
        <w:rFonts w:hint="eastAsia"/>
        <w:kern w:val="0"/>
        <w:szCs w:val="21"/>
      </w:rPr>
      <w:t xml:space="preserve">        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 xml:space="preserve">    </w:t>
    </w:r>
    <w:r>
      <w:rPr>
        <w:kern w:val="0"/>
        <w:szCs w:val="21"/>
      </w:rPr>
      <w:t xml:space="preserve">                         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t xml:space="preserve">                                    </w:t>
    </w: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 xml:space="preserve">PAGE  \* Arabic  \* MERGEFORMAT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5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 共</w:t>
    </w:r>
    <w:r>
      <w:rPr>
        <w:rFonts w:hint="eastAsia"/>
        <w:kern w:val="0"/>
        <w:szCs w:val="21"/>
        <w:lang w:val="en-US" w:eastAsia="zh-CN"/>
      </w:rPr>
      <w:t>17</w:t>
    </w:r>
    <w:r>
      <w:rPr>
        <w:rFonts w:hint="eastAsia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2F67F">
    <w:pPr>
      <w:pStyle w:val="9"/>
      <w:pBdr>
        <w:bottom w:val="none" w:color="auto" w:sz="0" w:space="0"/>
      </w:pBdr>
      <w:rPr>
        <w:sz w:val="21"/>
        <w:szCs w:val="21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15BD0"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3B7A5B">
    <w:pPr>
      <w:pStyle w:val="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27273">
    <w:pPr>
      <w:pStyle w:val="9"/>
      <w:pBdr>
        <w:bottom w:val="none" w:color="auto" w:sz="0" w:space="0"/>
      </w:pBdr>
      <w:rPr>
        <w:rFonts w:hint="default" w:eastAsia="宋体"/>
        <w:sz w:val="21"/>
        <w:szCs w:val="21"/>
        <w:u w:val="single"/>
        <w:lang w:val="en-US" w:eastAsia="zh-CN"/>
      </w:rPr>
    </w:pPr>
    <w:r>
      <w:rPr>
        <w:rFonts w:hint="eastAsia"/>
        <w:sz w:val="21"/>
        <w:szCs w:val="21"/>
        <w:u w:val="single"/>
      </w:rPr>
      <w:t xml:space="preserve">浙江高鑫安全检测科技有限公司    </w:t>
    </w:r>
    <w:r>
      <w:rPr>
        <w:sz w:val="21"/>
        <w:szCs w:val="21"/>
        <w:u w:val="single"/>
      </w:rPr>
      <w:t xml:space="preserve">  </w:t>
    </w:r>
    <w:r>
      <w:rPr>
        <w:rFonts w:hint="eastAsia"/>
        <w:sz w:val="21"/>
        <w:szCs w:val="21"/>
        <w:u w:val="single"/>
      </w:rPr>
      <w:t xml:space="preserve">  </w:t>
    </w:r>
    <w:r>
      <w:rPr>
        <w:sz w:val="21"/>
        <w:szCs w:val="21"/>
        <w:u w:val="single"/>
      </w:rPr>
      <w:t xml:space="preserve">           </w:t>
    </w:r>
    <w:r>
      <w:rPr>
        <w:rFonts w:hint="eastAsia"/>
        <w:sz w:val="21"/>
        <w:szCs w:val="21"/>
        <w:u w:val="single"/>
      </w:rPr>
      <w:t xml:space="preserve">   </w:t>
    </w:r>
    <w:r>
      <w:rPr>
        <w:sz w:val="21"/>
        <w:szCs w:val="21"/>
        <w:u w:val="single"/>
      </w:rPr>
      <w:t xml:space="preserve">     </w:t>
    </w:r>
    <w:r>
      <w:rPr>
        <w:rFonts w:hint="eastAsia"/>
        <w:sz w:val="21"/>
        <w:szCs w:val="21"/>
        <w:u w:val="single"/>
      </w:rPr>
      <w:t xml:space="preserve">   </w:t>
    </w:r>
    <w:r>
      <w:rPr>
        <w:sz w:val="21"/>
        <w:szCs w:val="21"/>
        <w:u w:val="single"/>
      </w:rPr>
      <w:t xml:space="preserve">      </w:t>
    </w:r>
    <w:r>
      <w:rPr>
        <w:rFonts w:hint="eastAsia"/>
        <w:sz w:val="21"/>
        <w:szCs w:val="21"/>
        <w:u w:val="single"/>
      </w:rPr>
      <w:t>报告编号：高鑫</w:t>
    </w:r>
    <w:r>
      <w:rPr>
        <w:sz w:val="21"/>
        <w:szCs w:val="21"/>
        <w:u w:val="single"/>
      </w:rPr>
      <w:t>（验）</w:t>
    </w:r>
    <w:r>
      <w:rPr>
        <w:rFonts w:hint="eastAsia"/>
        <w:sz w:val="21"/>
        <w:szCs w:val="21"/>
        <w:u w:val="single"/>
      </w:rPr>
      <w:t>字 20</w:t>
    </w:r>
    <w:r>
      <w:rPr>
        <w:sz w:val="21"/>
        <w:szCs w:val="21"/>
        <w:u w:val="single"/>
      </w:rPr>
      <w:t>2</w:t>
    </w:r>
    <w:r>
      <w:rPr>
        <w:rFonts w:hint="eastAsia"/>
        <w:sz w:val="21"/>
        <w:szCs w:val="21"/>
        <w:u w:val="single"/>
        <w:lang w:val="en-US" w:eastAsia="zh-CN"/>
      </w:rPr>
      <w:t>5</w:t>
    </w:r>
    <w:r>
      <w:rPr>
        <w:sz w:val="21"/>
        <w:szCs w:val="21"/>
        <w:u w:val="single"/>
      </w:rPr>
      <w:t>0</w:t>
    </w:r>
    <w:r>
      <w:rPr>
        <w:rFonts w:hint="eastAsia"/>
        <w:sz w:val="21"/>
        <w:szCs w:val="21"/>
        <w:u w:val="single"/>
        <w:lang w:val="en-US" w:eastAsia="zh-CN"/>
      </w:rPr>
      <w:t>602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1E267">
    <w:pPr>
      <w:pStyle w:val="9"/>
      <w:pBdr>
        <w:bottom w:val="none" w:color="auto" w:sz="0" w:space="0"/>
      </w:pBdr>
      <w:rPr>
        <w:rFonts w:hint="default" w:eastAsia="宋体"/>
        <w:sz w:val="21"/>
        <w:szCs w:val="21"/>
        <w:u w:val="single"/>
        <w:lang w:val="en-US" w:eastAsia="zh-CN"/>
      </w:rPr>
    </w:pPr>
    <w:r>
      <w:rPr>
        <w:rFonts w:hint="eastAsia"/>
        <w:sz w:val="21"/>
        <w:szCs w:val="21"/>
        <w:u w:val="single"/>
      </w:rPr>
      <w:t xml:space="preserve">浙江高鑫安全检测科技有限公司    </w:t>
    </w:r>
    <w:r>
      <w:rPr>
        <w:sz w:val="21"/>
        <w:szCs w:val="21"/>
        <w:u w:val="single"/>
      </w:rPr>
      <w:t xml:space="preserve">  </w:t>
    </w:r>
    <w:r>
      <w:rPr>
        <w:rFonts w:hint="eastAsia"/>
        <w:sz w:val="21"/>
        <w:szCs w:val="21"/>
        <w:u w:val="single"/>
      </w:rPr>
      <w:t xml:space="preserve">  </w:t>
    </w:r>
    <w:r>
      <w:rPr>
        <w:sz w:val="21"/>
        <w:szCs w:val="21"/>
        <w:u w:val="single"/>
      </w:rPr>
      <w:t xml:space="preserve">           </w:t>
    </w:r>
    <w:r>
      <w:rPr>
        <w:rFonts w:hint="eastAsia"/>
        <w:sz w:val="21"/>
        <w:szCs w:val="21"/>
        <w:u w:val="single"/>
        <w:lang w:val="en-US" w:eastAsia="zh-CN"/>
      </w:rPr>
      <w:t xml:space="preserve">                                                </w:t>
    </w:r>
    <w:r>
      <w:rPr>
        <w:rFonts w:hint="eastAsia"/>
        <w:sz w:val="21"/>
        <w:szCs w:val="21"/>
        <w:u w:val="single"/>
      </w:rPr>
      <w:t xml:space="preserve">   </w:t>
    </w:r>
    <w:r>
      <w:rPr>
        <w:sz w:val="21"/>
        <w:szCs w:val="21"/>
        <w:u w:val="single"/>
      </w:rPr>
      <w:t xml:space="preserve">     </w:t>
    </w:r>
    <w:r>
      <w:rPr>
        <w:rFonts w:hint="eastAsia"/>
        <w:sz w:val="21"/>
        <w:szCs w:val="21"/>
        <w:u w:val="single"/>
      </w:rPr>
      <w:t xml:space="preserve">   </w:t>
    </w:r>
    <w:r>
      <w:rPr>
        <w:sz w:val="21"/>
        <w:szCs w:val="21"/>
        <w:u w:val="single"/>
      </w:rPr>
      <w:t xml:space="preserve">      </w:t>
    </w:r>
    <w:r>
      <w:rPr>
        <w:rFonts w:hint="eastAsia"/>
        <w:sz w:val="21"/>
        <w:szCs w:val="21"/>
        <w:u w:val="single"/>
      </w:rPr>
      <w:t>报告编号：高鑫</w:t>
    </w:r>
    <w:r>
      <w:rPr>
        <w:sz w:val="21"/>
        <w:szCs w:val="21"/>
        <w:u w:val="single"/>
      </w:rPr>
      <w:t>（验）</w:t>
    </w:r>
    <w:r>
      <w:rPr>
        <w:rFonts w:hint="eastAsia"/>
        <w:sz w:val="21"/>
        <w:szCs w:val="21"/>
        <w:u w:val="single"/>
      </w:rPr>
      <w:t>字 20</w:t>
    </w:r>
    <w:r>
      <w:rPr>
        <w:sz w:val="21"/>
        <w:szCs w:val="21"/>
        <w:u w:val="single"/>
      </w:rPr>
      <w:t>2</w:t>
    </w:r>
    <w:r>
      <w:rPr>
        <w:rFonts w:hint="eastAsia"/>
        <w:sz w:val="21"/>
        <w:szCs w:val="21"/>
        <w:u w:val="single"/>
        <w:lang w:val="en-US" w:eastAsia="zh-CN"/>
      </w:rPr>
      <w:t>5</w:t>
    </w:r>
    <w:r>
      <w:rPr>
        <w:sz w:val="21"/>
        <w:szCs w:val="21"/>
        <w:u w:val="single"/>
      </w:rPr>
      <w:t>0</w:t>
    </w:r>
    <w:r>
      <w:rPr>
        <w:rFonts w:hint="eastAsia"/>
        <w:sz w:val="21"/>
        <w:szCs w:val="21"/>
        <w:u w:val="single"/>
        <w:lang w:val="en-US" w:eastAsia="zh-CN"/>
      </w:rPr>
      <w:t>602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6B3A5">
    <w:pPr>
      <w:pStyle w:val="9"/>
      <w:pBdr>
        <w:bottom w:val="none" w:color="auto" w:sz="0" w:space="0"/>
      </w:pBdr>
      <w:rPr>
        <w:rFonts w:hint="default" w:eastAsia="宋体"/>
        <w:sz w:val="21"/>
        <w:szCs w:val="21"/>
        <w:u w:val="single"/>
        <w:lang w:val="en-US" w:eastAsia="zh-CN"/>
      </w:rPr>
    </w:pPr>
    <w:r>
      <w:rPr>
        <w:rFonts w:hint="eastAsia"/>
        <w:sz w:val="21"/>
        <w:szCs w:val="21"/>
        <w:u w:val="single"/>
      </w:rPr>
      <w:t xml:space="preserve">浙江高鑫安全检测科技有限公司    </w:t>
    </w:r>
    <w:r>
      <w:rPr>
        <w:sz w:val="21"/>
        <w:szCs w:val="21"/>
        <w:u w:val="single"/>
      </w:rPr>
      <w:t xml:space="preserve">  </w:t>
    </w:r>
    <w:r>
      <w:rPr>
        <w:rFonts w:hint="eastAsia"/>
        <w:sz w:val="21"/>
        <w:szCs w:val="21"/>
        <w:u w:val="single"/>
      </w:rPr>
      <w:t xml:space="preserve">  </w:t>
    </w:r>
    <w:r>
      <w:rPr>
        <w:sz w:val="21"/>
        <w:szCs w:val="21"/>
        <w:u w:val="single"/>
      </w:rPr>
      <w:t xml:space="preserve">           </w:t>
    </w:r>
    <w:r>
      <w:rPr>
        <w:rFonts w:hint="eastAsia"/>
        <w:sz w:val="21"/>
        <w:szCs w:val="21"/>
        <w:u w:val="single"/>
      </w:rPr>
      <w:t xml:space="preserve">   </w:t>
    </w:r>
    <w:r>
      <w:rPr>
        <w:sz w:val="21"/>
        <w:szCs w:val="21"/>
        <w:u w:val="single"/>
      </w:rPr>
      <w:t xml:space="preserve">     </w:t>
    </w:r>
    <w:r>
      <w:rPr>
        <w:rFonts w:hint="eastAsia"/>
        <w:sz w:val="21"/>
        <w:szCs w:val="21"/>
        <w:u w:val="single"/>
      </w:rPr>
      <w:t xml:space="preserve">   </w:t>
    </w:r>
    <w:r>
      <w:rPr>
        <w:sz w:val="21"/>
        <w:szCs w:val="21"/>
        <w:u w:val="single"/>
      </w:rPr>
      <w:t xml:space="preserve">      </w:t>
    </w:r>
    <w:r>
      <w:rPr>
        <w:rFonts w:hint="eastAsia"/>
        <w:sz w:val="21"/>
        <w:szCs w:val="21"/>
        <w:u w:val="single"/>
      </w:rPr>
      <w:t>报告编号：高鑫</w:t>
    </w:r>
    <w:r>
      <w:rPr>
        <w:sz w:val="21"/>
        <w:szCs w:val="21"/>
        <w:u w:val="single"/>
      </w:rPr>
      <w:t>（验）</w:t>
    </w:r>
    <w:r>
      <w:rPr>
        <w:rFonts w:hint="eastAsia"/>
        <w:sz w:val="21"/>
        <w:szCs w:val="21"/>
        <w:u w:val="single"/>
      </w:rPr>
      <w:t>字 20</w:t>
    </w:r>
    <w:r>
      <w:rPr>
        <w:sz w:val="21"/>
        <w:szCs w:val="21"/>
        <w:u w:val="single"/>
      </w:rPr>
      <w:t>2</w:t>
    </w:r>
    <w:r>
      <w:rPr>
        <w:rFonts w:hint="eastAsia"/>
        <w:sz w:val="21"/>
        <w:szCs w:val="21"/>
        <w:u w:val="single"/>
        <w:lang w:val="en-US" w:eastAsia="zh-CN"/>
      </w:rPr>
      <w:t>5</w:t>
    </w:r>
    <w:r>
      <w:rPr>
        <w:sz w:val="21"/>
        <w:szCs w:val="21"/>
        <w:u w:val="single"/>
      </w:rPr>
      <w:t>0</w:t>
    </w:r>
    <w:r>
      <w:rPr>
        <w:rFonts w:hint="eastAsia"/>
        <w:sz w:val="21"/>
        <w:szCs w:val="21"/>
        <w:u w:val="single"/>
        <w:lang w:val="en-US" w:eastAsia="zh-CN"/>
      </w:rPr>
      <w:t>602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4D9EC">
    <w:pPr>
      <w:pStyle w:val="9"/>
      <w:pBdr>
        <w:bottom w:val="none" w:color="auto" w:sz="0" w:space="0"/>
      </w:pBdr>
      <w:rPr>
        <w:rFonts w:hint="default" w:eastAsia="宋体"/>
        <w:sz w:val="21"/>
        <w:szCs w:val="21"/>
        <w:u w:val="single"/>
        <w:lang w:val="en-US" w:eastAsia="zh-CN"/>
      </w:rPr>
    </w:pPr>
    <w:r>
      <w:rPr>
        <w:rFonts w:hint="eastAsia"/>
        <w:sz w:val="21"/>
        <w:szCs w:val="21"/>
        <w:u w:val="single"/>
      </w:rPr>
      <w:t xml:space="preserve">浙江高鑫安全检测科技有限公司    </w:t>
    </w:r>
    <w:r>
      <w:rPr>
        <w:sz w:val="21"/>
        <w:szCs w:val="21"/>
        <w:u w:val="single"/>
      </w:rPr>
      <w:t xml:space="preserve">  </w:t>
    </w:r>
    <w:r>
      <w:rPr>
        <w:rFonts w:hint="eastAsia"/>
        <w:sz w:val="21"/>
        <w:szCs w:val="21"/>
        <w:u w:val="single"/>
      </w:rPr>
      <w:t xml:space="preserve">  </w:t>
    </w:r>
    <w:r>
      <w:rPr>
        <w:sz w:val="21"/>
        <w:szCs w:val="21"/>
        <w:u w:val="single"/>
      </w:rPr>
      <w:t xml:space="preserve">           </w:t>
    </w:r>
    <w:r>
      <w:rPr>
        <w:rFonts w:hint="eastAsia"/>
        <w:sz w:val="21"/>
        <w:szCs w:val="21"/>
        <w:u w:val="single"/>
      </w:rPr>
      <w:t xml:space="preserve"> </w:t>
    </w:r>
    <w:r>
      <w:rPr>
        <w:rFonts w:hint="eastAsia"/>
        <w:sz w:val="21"/>
        <w:szCs w:val="21"/>
        <w:u w:val="single"/>
        <w:lang w:val="en-US" w:eastAsia="zh-CN"/>
      </w:rPr>
      <w:t xml:space="preserve">                                                </w:t>
    </w:r>
    <w:r>
      <w:rPr>
        <w:rFonts w:hint="eastAsia"/>
        <w:sz w:val="21"/>
        <w:szCs w:val="21"/>
        <w:u w:val="single"/>
      </w:rPr>
      <w:t xml:space="preserve">  </w:t>
    </w:r>
    <w:r>
      <w:rPr>
        <w:sz w:val="21"/>
        <w:szCs w:val="21"/>
        <w:u w:val="single"/>
      </w:rPr>
      <w:t xml:space="preserve">     </w:t>
    </w:r>
    <w:r>
      <w:rPr>
        <w:rFonts w:hint="eastAsia"/>
        <w:sz w:val="21"/>
        <w:szCs w:val="21"/>
        <w:u w:val="single"/>
      </w:rPr>
      <w:t xml:space="preserve">   </w:t>
    </w:r>
    <w:r>
      <w:rPr>
        <w:sz w:val="21"/>
        <w:szCs w:val="21"/>
        <w:u w:val="single"/>
      </w:rPr>
      <w:t xml:space="preserve">      </w:t>
    </w:r>
    <w:r>
      <w:rPr>
        <w:rFonts w:hint="eastAsia"/>
        <w:sz w:val="21"/>
        <w:szCs w:val="21"/>
        <w:u w:val="single"/>
      </w:rPr>
      <w:t>报告编号：高鑫</w:t>
    </w:r>
    <w:r>
      <w:rPr>
        <w:sz w:val="21"/>
        <w:szCs w:val="21"/>
        <w:u w:val="single"/>
      </w:rPr>
      <w:t>（验）</w:t>
    </w:r>
    <w:r>
      <w:rPr>
        <w:rFonts w:hint="eastAsia"/>
        <w:sz w:val="21"/>
        <w:szCs w:val="21"/>
        <w:u w:val="single"/>
      </w:rPr>
      <w:t>字 20</w:t>
    </w:r>
    <w:r>
      <w:rPr>
        <w:sz w:val="21"/>
        <w:szCs w:val="21"/>
        <w:u w:val="single"/>
      </w:rPr>
      <w:t>2</w:t>
    </w:r>
    <w:r>
      <w:rPr>
        <w:rFonts w:hint="eastAsia"/>
        <w:sz w:val="21"/>
        <w:szCs w:val="21"/>
        <w:u w:val="single"/>
        <w:lang w:val="en-US" w:eastAsia="zh-CN"/>
      </w:rPr>
      <w:t>5</w:t>
    </w:r>
    <w:r>
      <w:rPr>
        <w:sz w:val="21"/>
        <w:szCs w:val="21"/>
        <w:u w:val="single"/>
      </w:rPr>
      <w:t>0</w:t>
    </w:r>
    <w:r>
      <w:rPr>
        <w:rFonts w:hint="eastAsia"/>
        <w:sz w:val="21"/>
        <w:szCs w:val="21"/>
        <w:u w:val="single"/>
        <w:lang w:val="en-US" w:eastAsia="zh-CN"/>
      </w:rPr>
      <w:t>602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6455D">
    <w:pPr>
      <w:pStyle w:val="9"/>
      <w:pBdr>
        <w:bottom w:val="none" w:color="auto" w:sz="0" w:space="0"/>
      </w:pBdr>
      <w:rPr>
        <w:rFonts w:hint="default" w:eastAsia="宋体"/>
        <w:sz w:val="21"/>
        <w:szCs w:val="21"/>
        <w:u w:val="single"/>
        <w:lang w:val="en-US" w:eastAsia="zh-CN"/>
      </w:rPr>
    </w:pPr>
    <w:r>
      <w:rPr>
        <w:rFonts w:hint="eastAsia"/>
        <w:sz w:val="21"/>
        <w:szCs w:val="21"/>
        <w:u w:val="single"/>
      </w:rPr>
      <w:t xml:space="preserve">浙江高鑫安全检测科技有限公司    </w:t>
    </w:r>
    <w:r>
      <w:rPr>
        <w:sz w:val="21"/>
        <w:szCs w:val="21"/>
        <w:u w:val="single"/>
      </w:rPr>
      <w:t xml:space="preserve">  </w:t>
    </w:r>
    <w:r>
      <w:rPr>
        <w:rFonts w:hint="eastAsia"/>
        <w:sz w:val="21"/>
        <w:szCs w:val="21"/>
        <w:u w:val="single"/>
      </w:rPr>
      <w:t xml:space="preserve">  </w:t>
    </w:r>
    <w:r>
      <w:rPr>
        <w:sz w:val="21"/>
        <w:szCs w:val="21"/>
        <w:u w:val="single"/>
      </w:rPr>
      <w:t xml:space="preserve">           </w:t>
    </w:r>
    <w:r>
      <w:rPr>
        <w:rFonts w:hint="eastAsia"/>
        <w:sz w:val="21"/>
        <w:szCs w:val="21"/>
        <w:u w:val="single"/>
      </w:rPr>
      <w:t xml:space="preserve">   </w:t>
    </w:r>
    <w:r>
      <w:rPr>
        <w:sz w:val="21"/>
        <w:szCs w:val="21"/>
        <w:u w:val="single"/>
      </w:rPr>
      <w:t xml:space="preserve">     </w:t>
    </w:r>
    <w:r>
      <w:rPr>
        <w:rFonts w:hint="eastAsia"/>
        <w:sz w:val="21"/>
        <w:szCs w:val="21"/>
        <w:u w:val="single"/>
      </w:rPr>
      <w:t xml:space="preserve">   </w:t>
    </w:r>
    <w:r>
      <w:rPr>
        <w:sz w:val="21"/>
        <w:szCs w:val="21"/>
        <w:u w:val="single"/>
      </w:rPr>
      <w:t xml:space="preserve">      </w:t>
    </w:r>
    <w:r>
      <w:rPr>
        <w:rFonts w:hint="eastAsia"/>
        <w:sz w:val="21"/>
        <w:szCs w:val="21"/>
        <w:u w:val="single"/>
      </w:rPr>
      <w:t>报告编号：高鑫</w:t>
    </w:r>
    <w:r>
      <w:rPr>
        <w:sz w:val="21"/>
        <w:szCs w:val="21"/>
        <w:u w:val="single"/>
      </w:rPr>
      <w:t>（验）</w:t>
    </w:r>
    <w:r>
      <w:rPr>
        <w:rFonts w:hint="eastAsia"/>
        <w:sz w:val="21"/>
        <w:szCs w:val="21"/>
        <w:u w:val="single"/>
      </w:rPr>
      <w:t>字 20</w:t>
    </w:r>
    <w:r>
      <w:rPr>
        <w:sz w:val="21"/>
        <w:szCs w:val="21"/>
        <w:u w:val="single"/>
      </w:rPr>
      <w:t>2</w:t>
    </w:r>
    <w:r>
      <w:rPr>
        <w:rFonts w:hint="eastAsia"/>
        <w:sz w:val="21"/>
        <w:szCs w:val="21"/>
        <w:u w:val="single"/>
        <w:lang w:val="en-US" w:eastAsia="zh-CN"/>
      </w:rPr>
      <w:t>5</w:t>
    </w:r>
    <w:r>
      <w:rPr>
        <w:sz w:val="21"/>
        <w:szCs w:val="21"/>
        <w:u w:val="single"/>
      </w:rPr>
      <w:t>0</w:t>
    </w:r>
    <w:r>
      <w:rPr>
        <w:rFonts w:hint="eastAsia"/>
        <w:sz w:val="21"/>
        <w:szCs w:val="21"/>
        <w:u w:val="single"/>
        <w:lang w:val="en-US" w:eastAsia="zh-CN"/>
      </w:rPr>
      <w:t>602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B3066"/>
    <w:multiLevelType w:val="singleLevel"/>
    <w:tmpl w:val="0B2B3066"/>
    <w:lvl w:ilvl="0" w:tentative="0">
      <w:start w:val="1"/>
      <w:numFmt w:val="decimal"/>
      <w:lvlText w:val="%1. "/>
      <w:legacy w:legacy="1" w:legacySpace="0" w:legacyIndent="425"/>
      <w:lvlJc w:val="left"/>
      <w:pPr>
        <w:ind w:left="425" w:hanging="425"/>
      </w:pPr>
      <w:rPr>
        <w:rFonts w:hint="default" w:ascii="Times New Roman" w:hAnsi="Times New Roman" w:cs="Times New Roman"/>
        <w:b w:val="0"/>
        <w:i w:val="0"/>
        <w:strike w:val="0"/>
        <w:dstrike w:val="0"/>
        <w:sz w:val="28"/>
        <w:u w:val="none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2Y2Y2YmNjYjIzYjNlNjMyMzA3NDJjYzAyYTY3MGMifQ=="/>
  </w:docVars>
  <w:rsids>
    <w:rsidRoot w:val="00F5225E"/>
    <w:rsid w:val="00000FBD"/>
    <w:rsid w:val="0000231E"/>
    <w:rsid w:val="000029B2"/>
    <w:rsid w:val="00004C84"/>
    <w:rsid w:val="00005AAA"/>
    <w:rsid w:val="00006C49"/>
    <w:rsid w:val="00007193"/>
    <w:rsid w:val="00007E25"/>
    <w:rsid w:val="00010580"/>
    <w:rsid w:val="00010B28"/>
    <w:rsid w:val="00012E33"/>
    <w:rsid w:val="000161A4"/>
    <w:rsid w:val="00017496"/>
    <w:rsid w:val="00017D99"/>
    <w:rsid w:val="00017F40"/>
    <w:rsid w:val="00020B63"/>
    <w:rsid w:val="00023205"/>
    <w:rsid w:val="0002670E"/>
    <w:rsid w:val="000305B5"/>
    <w:rsid w:val="00030AC9"/>
    <w:rsid w:val="000310AE"/>
    <w:rsid w:val="0003196D"/>
    <w:rsid w:val="0003243E"/>
    <w:rsid w:val="00033413"/>
    <w:rsid w:val="00034165"/>
    <w:rsid w:val="0003417F"/>
    <w:rsid w:val="0003423D"/>
    <w:rsid w:val="00036124"/>
    <w:rsid w:val="000366BD"/>
    <w:rsid w:val="00036716"/>
    <w:rsid w:val="00037645"/>
    <w:rsid w:val="00041623"/>
    <w:rsid w:val="00041AF4"/>
    <w:rsid w:val="00043E5D"/>
    <w:rsid w:val="0004636E"/>
    <w:rsid w:val="00046B78"/>
    <w:rsid w:val="00046E2A"/>
    <w:rsid w:val="000474EE"/>
    <w:rsid w:val="000478FA"/>
    <w:rsid w:val="00047E4E"/>
    <w:rsid w:val="00050B2D"/>
    <w:rsid w:val="00050B83"/>
    <w:rsid w:val="0005336A"/>
    <w:rsid w:val="00054619"/>
    <w:rsid w:val="00055D8C"/>
    <w:rsid w:val="00056CDD"/>
    <w:rsid w:val="0006199F"/>
    <w:rsid w:val="00061BEF"/>
    <w:rsid w:val="000621F4"/>
    <w:rsid w:val="00062F9F"/>
    <w:rsid w:val="000648CF"/>
    <w:rsid w:val="00067263"/>
    <w:rsid w:val="00067563"/>
    <w:rsid w:val="00070BF1"/>
    <w:rsid w:val="00070FA6"/>
    <w:rsid w:val="000757F7"/>
    <w:rsid w:val="00075D84"/>
    <w:rsid w:val="00075EB7"/>
    <w:rsid w:val="00077840"/>
    <w:rsid w:val="00077904"/>
    <w:rsid w:val="00077F85"/>
    <w:rsid w:val="0008089A"/>
    <w:rsid w:val="00081C39"/>
    <w:rsid w:val="00083E81"/>
    <w:rsid w:val="00084749"/>
    <w:rsid w:val="000856CA"/>
    <w:rsid w:val="000870CF"/>
    <w:rsid w:val="000878F5"/>
    <w:rsid w:val="00087BB4"/>
    <w:rsid w:val="00087D79"/>
    <w:rsid w:val="00090D4D"/>
    <w:rsid w:val="00090F5D"/>
    <w:rsid w:val="000915D6"/>
    <w:rsid w:val="000917D7"/>
    <w:rsid w:val="000921D0"/>
    <w:rsid w:val="0009285E"/>
    <w:rsid w:val="0009446F"/>
    <w:rsid w:val="00094673"/>
    <w:rsid w:val="0009624A"/>
    <w:rsid w:val="000971ED"/>
    <w:rsid w:val="00097B01"/>
    <w:rsid w:val="00097B21"/>
    <w:rsid w:val="000A070A"/>
    <w:rsid w:val="000A10BB"/>
    <w:rsid w:val="000A2A15"/>
    <w:rsid w:val="000A2D69"/>
    <w:rsid w:val="000A2DEB"/>
    <w:rsid w:val="000A3E39"/>
    <w:rsid w:val="000A4321"/>
    <w:rsid w:val="000A4E90"/>
    <w:rsid w:val="000A5718"/>
    <w:rsid w:val="000A769B"/>
    <w:rsid w:val="000A7E43"/>
    <w:rsid w:val="000B1F81"/>
    <w:rsid w:val="000B2585"/>
    <w:rsid w:val="000B38F1"/>
    <w:rsid w:val="000B5167"/>
    <w:rsid w:val="000C0870"/>
    <w:rsid w:val="000C0F31"/>
    <w:rsid w:val="000C1FF3"/>
    <w:rsid w:val="000C3616"/>
    <w:rsid w:val="000C424F"/>
    <w:rsid w:val="000C4C44"/>
    <w:rsid w:val="000D02D5"/>
    <w:rsid w:val="000D0751"/>
    <w:rsid w:val="000D14E8"/>
    <w:rsid w:val="000D3CD1"/>
    <w:rsid w:val="000D528F"/>
    <w:rsid w:val="000D62C6"/>
    <w:rsid w:val="000D661C"/>
    <w:rsid w:val="000D696D"/>
    <w:rsid w:val="000D6CC7"/>
    <w:rsid w:val="000D755C"/>
    <w:rsid w:val="000D7663"/>
    <w:rsid w:val="000E0339"/>
    <w:rsid w:val="000E0742"/>
    <w:rsid w:val="000E0801"/>
    <w:rsid w:val="000E0C51"/>
    <w:rsid w:val="000E2E4A"/>
    <w:rsid w:val="000E326D"/>
    <w:rsid w:val="000E3947"/>
    <w:rsid w:val="000E3EF0"/>
    <w:rsid w:val="000E50F9"/>
    <w:rsid w:val="000E580B"/>
    <w:rsid w:val="000E61EF"/>
    <w:rsid w:val="000E62F7"/>
    <w:rsid w:val="000E7187"/>
    <w:rsid w:val="000E727F"/>
    <w:rsid w:val="000E7CE2"/>
    <w:rsid w:val="000F01D1"/>
    <w:rsid w:val="000F0DFA"/>
    <w:rsid w:val="000F0FA1"/>
    <w:rsid w:val="000F1BE3"/>
    <w:rsid w:val="000F5E17"/>
    <w:rsid w:val="000F5FB8"/>
    <w:rsid w:val="000F660D"/>
    <w:rsid w:val="000F73E4"/>
    <w:rsid w:val="000F7DEB"/>
    <w:rsid w:val="00101AB1"/>
    <w:rsid w:val="00102411"/>
    <w:rsid w:val="001031FD"/>
    <w:rsid w:val="00103388"/>
    <w:rsid w:val="0010394F"/>
    <w:rsid w:val="00103CA2"/>
    <w:rsid w:val="001049A1"/>
    <w:rsid w:val="00105245"/>
    <w:rsid w:val="00105E9D"/>
    <w:rsid w:val="00106037"/>
    <w:rsid w:val="00107341"/>
    <w:rsid w:val="00107942"/>
    <w:rsid w:val="00110637"/>
    <w:rsid w:val="0011078B"/>
    <w:rsid w:val="001133A5"/>
    <w:rsid w:val="00113932"/>
    <w:rsid w:val="00113CC2"/>
    <w:rsid w:val="00114379"/>
    <w:rsid w:val="001143DE"/>
    <w:rsid w:val="001145A2"/>
    <w:rsid w:val="00115762"/>
    <w:rsid w:val="00115D08"/>
    <w:rsid w:val="00120765"/>
    <w:rsid w:val="00120FC9"/>
    <w:rsid w:val="001224B4"/>
    <w:rsid w:val="001250A6"/>
    <w:rsid w:val="00126AE3"/>
    <w:rsid w:val="001274A5"/>
    <w:rsid w:val="0013058C"/>
    <w:rsid w:val="001311AE"/>
    <w:rsid w:val="00132776"/>
    <w:rsid w:val="00132D5C"/>
    <w:rsid w:val="00133759"/>
    <w:rsid w:val="00135558"/>
    <w:rsid w:val="00135A74"/>
    <w:rsid w:val="00136E32"/>
    <w:rsid w:val="00137409"/>
    <w:rsid w:val="00140EFA"/>
    <w:rsid w:val="001424C2"/>
    <w:rsid w:val="0014286E"/>
    <w:rsid w:val="00143719"/>
    <w:rsid w:val="00144CB8"/>
    <w:rsid w:val="00147292"/>
    <w:rsid w:val="00150332"/>
    <w:rsid w:val="00152B2C"/>
    <w:rsid w:val="00153344"/>
    <w:rsid w:val="0015360F"/>
    <w:rsid w:val="001537AE"/>
    <w:rsid w:val="001545E5"/>
    <w:rsid w:val="0015480F"/>
    <w:rsid w:val="00155282"/>
    <w:rsid w:val="00155B89"/>
    <w:rsid w:val="00155D82"/>
    <w:rsid w:val="001570BE"/>
    <w:rsid w:val="001571A3"/>
    <w:rsid w:val="001579C4"/>
    <w:rsid w:val="00157BB1"/>
    <w:rsid w:val="001600F7"/>
    <w:rsid w:val="001605CB"/>
    <w:rsid w:val="00161184"/>
    <w:rsid w:val="001611FA"/>
    <w:rsid w:val="00162975"/>
    <w:rsid w:val="00162B52"/>
    <w:rsid w:val="0016348C"/>
    <w:rsid w:val="00163645"/>
    <w:rsid w:val="00163AEE"/>
    <w:rsid w:val="00163C7D"/>
    <w:rsid w:val="0016403D"/>
    <w:rsid w:val="0016580C"/>
    <w:rsid w:val="0016706B"/>
    <w:rsid w:val="00170F05"/>
    <w:rsid w:val="001735C9"/>
    <w:rsid w:val="00173BDC"/>
    <w:rsid w:val="001752ED"/>
    <w:rsid w:val="00175882"/>
    <w:rsid w:val="00177263"/>
    <w:rsid w:val="0018047B"/>
    <w:rsid w:val="00180878"/>
    <w:rsid w:val="00181555"/>
    <w:rsid w:val="0018200D"/>
    <w:rsid w:val="0018322A"/>
    <w:rsid w:val="00185A3C"/>
    <w:rsid w:val="00185CC1"/>
    <w:rsid w:val="00187253"/>
    <w:rsid w:val="00187406"/>
    <w:rsid w:val="00187B5D"/>
    <w:rsid w:val="00187C2C"/>
    <w:rsid w:val="0019028B"/>
    <w:rsid w:val="001916DD"/>
    <w:rsid w:val="00191FEA"/>
    <w:rsid w:val="001938FB"/>
    <w:rsid w:val="0019456F"/>
    <w:rsid w:val="00195E65"/>
    <w:rsid w:val="00195F4A"/>
    <w:rsid w:val="001972DD"/>
    <w:rsid w:val="001A3D4F"/>
    <w:rsid w:val="001A491F"/>
    <w:rsid w:val="001A4DFC"/>
    <w:rsid w:val="001A6097"/>
    <w:rsid w:val="001A6F8A"/>
    <w:rsid w:val="001B2EAF"/>
    <w:rsid w:val="001B485D"/>
    <w:rsid w:val="001B5798"/>
    <w:rsid w:val="001B583D"/>
    <w:rsid w:val="001B7F43"/>
    <w:rsid w:val="001C00D5"/>
    <w:rsid w:val="001C00E0"/>
    <w:rsid w:val="001C16FD"/>
    <w:rsid w:val="001C2ACB"/>
    <w:rsid w:val="001C2D9B"/>
    <w:rsid w:val="001C3137"/>
    <w:rsid w:val="001C6180"/>
    <w:rsid w:val="001C6E37"/>
    <w:rsid w:val="001D1007"/>
    <w:rsid w:val="001D115F"/>
    <w:rsid w:val="001D2527"/>
    <w:rsid w:val="001D2818"/>
    <w:rsid w:val="001D2C93"/>
    <w:rsid w:val="001D4D7E"/>
    <w:rsid w:val="001D5D0F"/>
    <w:rsid w:val="001D5E61"/>
    <w:rsid w:val="001D6F3B"/>
    <w:rsid w:val="001E02E1"/>
    <w:rsid w:val="001E0F7D"/>
    <w:rsid w:val="001E3377"/>
    <w:rsid w:val="001E4A24"/>
    <w:rsid w:val="001E60EA"/>
    <w:rsid w:val="001E6A96"/>
    <w:rsid w:val="001E71F4"/>
    <w:rsid w:val="001E7B31"/>
    <w:rsid w:val="001E7D67"/>
    <w:rsid w:val="001F03A5"/>
    <w:rsid w:val="001F04B2"/>
    <w:rsid w:val="001F130E"/>
    <w:rsid w:val="001F1D2B"/>
    <w:rsid w:val="001F2592"/>
    <w:rsid w:val="001F2A4F"/>
    <w:rsid w:val="001F2FC8"/>
    <w:rsid w:val="001F60E1"/>
    <w:rsid w:val="001F6BAF"/>
    <w:rsid w:val="002000A2"/>
    <w:rsid w:val="0020036C"/>
    <w:rsid w:val="0020140B"/>
    <w:rsid w:val="002014CA"/>
    <w:rsid w:val="00201B6E"/>
    <w:rsid w:val="00203961"/>
    <w:rsid w:val="0020595C"/>
    <w:rsid w:val="00207C5C"/>
    <w:rsid w:val="00207DB6"/>
    <w:rsid w:val="00210372"/>
    <w:rsid w:val="0021054C"/>
    <w:rsid w:val="002109B4"/>
    <w:rsid w:val="00210E66"/>
    <w:rsid w:val="002125DE"/>
    <w:rsid w:val="00212A3A"/>
    <w:rsid w:val="002133AD"/>
    <w:rsid w:val="002139E4"/>
    <w:rsid w:val="00214C39"/>
    <w:rsid w:val="00215392"/>
    <w:rsid w:val="002175EE"/>
    <w:rsid w:val="00217F24"/>
    <w:rsid w:val="00220DA8"/>
    <w:rsid w:val="00220DE1"/>
    <w:rsid w:val="002225F3"/>
    <w:rsid w:val="00222B47"/>
    <w:rsid w:val="00222C64"/>
    <w:rsid w:val="002230FF"/>
    <w:rsid w:val="00223262"/>
    <w:rsid w:val="00223608"/>
    <w:rsid w:val="002257E0"/>
    <w:rsid w:val="002261F6"/>
    <w:rsid w:val="002265B6"/>
    <w:rsid w:val="00230287"/>
    <w:rsid w:val="0023042E"/>
    <w:rsid w:val="00232B9B"/>
    <w:rsid w:val="00232F29"/>
    <w:rsid w:val="002342D6"/>
    <w:rsid w:val="00235CEF"/>
    <w:rsid w:val="002361BB"/>
    <w:rsid w:val="00236DA6"/>
    <w:rsid w:val="00236E30"/>
    <w:rsid w:val="00237597"/>
    <w:rsid w:val="0023775A"/>
    <w:rsid w:val="00237EEB"/>
    <w:rsid w:val="00242850"/>
    <w:rsid w:val="00242A72"/>
    <w:rsid w:val="002436BF"/>
    <w:rsid w:val="00245DF7"/>
    <w:rsid w:val="00245F4F"/>
    <w:rsid w:val="002462DD"/>
    <w:rsid w:val="002473F1"/>
    <w:rsid w:val="00247848"/>
    <w:rsid w:val="002500FE"/>
    <w:rsid w:val="0025098D"/>
    <w:rsid w:val="00251C0E"/>
    <w:rsid w:val="00252598"/>
    <w:rsid w:val="00253EF1"/>
    <w:rsid w:val="00254566"/>
    <w:rsid w:val="002551CC"/>
    <w:rsid w:val="002571E0"/>
    <w:rsid w:val="002572F4"/>
    <w:rsid w:val="00261624"/>
    <w:rsid w:val="0026179D"/>
    <w:rsid w:val="00261D5A"/>
    <w:rsid w:val="00262097"/>
    <w:rsid w:val="00262B2E"/>
    <w:rsid w:val="00262BD8"/>
    <w:rsid w:val="00262D73"/>
    <w:rsid w:val="002639C9"/>
    <w:rsid w:val="00265FEA"/>
    <w:rsid w:val="002661B4"/>
    <w:rsid w:val="00266604"/>
    <w:rsid w:val="0026710E"/>
    <w:rsid w:val="00267122"/>
    <w:rsid w:val="0027175D"/>
    <w:rsid w:val="00271C64"/>
    <w:rsid w:val="002730EB"/>
    <w:rsid w:val="002731AC"/>
    <w:rsid w:val="002732EE"/>
    <w:rsid w:val="00273539"/>
    <w:rsid w:val="00273C90"/>
    <w:rsid w:val="002757D8"/>
    <w:rsid w:val="00275DD1"/>
    <w:rsid w:val="002765D4"/>
    <w:rsid w:val="00280B85"/>
    <w:rsid w:val="00281A8F"/>
    <w:rsid w:val="00282AAD"/>
    <w:rsid w:val="00282E1A"/>
    <w:rsid w:val="0028405E"/>
    <w:rsid w:val="00284553"/>
    <w:rsid w:val="0028544B"/>
    <w:rsid w:val="0028576C"/>
    <w:rsid w:val="0028576D"/>
    <w:rsid w:val="00285981"/>
    <w:rsid w:val="002869F1"/>
    <w:rsid w:val="00287C9A"/>
    <w:rsid w:val="002905C0"/>
    <w:rsid w:val="0029163D"/>
    <w:rsid w:val="00293946"/>
    <w:rsid w:val="002940AF"/>
    <w:rsid w:val="00294F96"/>
    <w:rsid w:val="00297380"/>
    <w:rsid w:val="00297FA8"/>
    <w:rsid w:val="00297FE2"/>
    <w:rsid w:val="002A0370"/>
    <w:rsid w:val="002A129D"/>
    <w:rsid w:val="002A1AF0"/>
    <w:rsid w:val="002A1B7D"/>
    <w:rsid w:val="002A1DB8"/>
    <w:rsid w:val="002A2014"/>
    <w:rsid w:val="002A25AD"/>
    <w:rsid w:val="002A2FF6"/>
    <w:rsid w:val="002A31DB"/>
    <w:rsid w:val="002A4178"/>
    <w:rsid w:val="002A4966"/>
    <w:rsid w:val="002A579E"/>
    <w:rsid w:val="002A5B2F"/>
    <w:rsid w:val="002A5E8C"/>
    <w:rsid w:val="002A5FF9"/>
    <w:rsid w:val="002A6210"/>
    <w:rsid w:val="002A69DF"/>
    <w:rsid w:val="002A7DB1"/>
    <w:rsid w:val="002B129C"/>
    <w:rsid w:val="002B2771"/>
    <w:rsid w:val="002B2AC1"/>
    <w:rsid w:val="002B40BA"/>
    <w:rsid w:val="002B4D30"/>
    <w:rsid w:val="002B523E"/>
    <w:rsid w:val="002B5B52"/>
    <w:rsid w:val="002B5CFD"/>
    <w:rsid w:val="002B66E5"/>
    <w:rsid w:val="002B74C2"/>
    <w:rsid w:val="002C053D"/>
    <w:rsid w:val="002C132B"/>
    <w:rsid w:val="002C1504"/>
    <w:rsid w:val="002C18C2"/>
    <w:rsid w:val="002C2BD3"/>
    <w:rsid w:val="002C344A"/>
    <w:rsid w:val="002C3570"/>
    <w:rsid w:val="002C612F"/>
    <w:rsid w:val="002D1447"/>
    <w:rsid w:val="002D168A"/>
    <w:rsid w:val="002D1735"/>
    <w:rsid w:val="002D1898"/>
    <w:rsid w:val="002D2FD6"/>
    <w:rsid w:val="002D355E"/>
    <w:rsid w:val="002D3BC1"/>
    <w:rsid w:val="002D3F61"/>
    <w:rsid w:val="002D49B5"/>
    <w:rsid w:val="002D5554"/>
    <w:rsid w:val="002D69B2"/>
    <w:rsid w:val="002D714C"/>
    <w:rsid w:val="002D7E19"/>
    <w:rsid w:val="002E1266"/>
    <w:rsid w:val="002E1F5C"/>
    <w:rsid w:val="002E2086"/>
    <w:rsid w:val="002E335D"/>
    <w:rsid w:val="002E5CF0"/>
    <w:rsid w:val="002E5E7A"/>
    <w:rsid w:val="002E65B5"/>
    <w:rsid w:val="002E77F6"/>
    <w:rsid w:val="002E79B8"/>
    <w:rsid w:val="002F0150"/>
    <w:rsid w:val="002F042F"/>
    <w:rsid w:val="002F05BD"/>
    <w:rsid w:val="002F0A8B"/>
    <w:rsid w:val="002F216B"/>
    <w:rsid w:val="002F3BAE"/>
    <w:rsid w:val="002F4B83"/>
    <w:rsid w:val="002F6631"/>
    <w:rsid w:val="002F68D3"/>
    <w:rsid w:val="002F7057"/>
    <w:rsid w:val="002F769E"/>
    <w:rsid w:val="0030082D"/>
    <w:rsid w:val="00302AE1"/>
    <w:rsid w:val="0030327E"/>
    <w:rsid w:val="003043BB"/>
    <w:rsid w:val="00304534"/>
    <w:rsid w:val="0030610E"/>
    <w:rsid w:val="003063FA"/>
    <w:rsid w:val="00306989"/>
    <w:rsid w:val="00306B4A"/>
    <w:rsid w:val="003105D5"/>
    <w:rsid w:val="003112FB"/>
    <w:rsid w:val="003120E9"/>
    <w:rsid w:val="003155B6"/>
    <w:rsid w:val="00316DA2"/>
    <w:rsid w:val="00320363"/>
    <w:rsid w:val="0032118C"/>
    <w:rsid w:val="00321D5F"/>
    <w:rsid w:val="00322948"/>
    <w:rsid w:val="00322B5D"/>
    <w:rsid w:val="00322C45"/>
    <w:rsid w:val="0032345A"/>
    <w:rsid w:val="0032346F"/>
    <w:rsid w:val="003305BF"/>
    <w:rsid w:val="0033098C"/>
    <w:rsid w:val="00331F60"/>
    <w:rsid w:val="00332274"/>
    <w:rsid w:val="0033251B"/>
    <w:rsid w:val="0033358D"/>
    <w:rsid w:val="00333DCD"/>
    <w:rsid w:val="00333FA3"/>
    <w:rsid w:val="003343FE"/>
    <w:rsid w:val="00334528"/>
    <w:rsid w:val="0033452A"/>
    <w:rsid w:val="00335551"/>
    <w:rsid w:val="00335A99"/>
    <w:rsid w:val="00335C13"/>
    <w:rsid w:val="003372E0"/>
    <w:rsid w:val="00341C82"/>
    <w:rsid w:val="00341D8A"/>
    <w:rsid w:val="00346554"/>
    <w:rsid w:val="0035050C"/>
    <w:rsid w:val="003515DD"/>
    <w:rsid w:val="00351C95"/>
    <w:rsid w:val="00352397"/>
    <w:rsid w:val="003531C2"/>
    <w:rsid w:val="00355B67"/>
    <w:rsid w:val="00355DB3"/>
    <w:rsid w:val="00356288"/>
    <w:rsid w:val="00356429"/>
    <w:rsid w:val="00357BB2"/>
    <w:rsid w:val="003617AA"/>
    <w:rsid w:val="003646FB"/>
    <w:rsid w:val="00365942"/>
    <w:rsid w:val="0036642C"/>
    <w:rsid w:val="003664EF"/>
    <w:rsid w:val="00366C95"/>
    <w:rsid w:val="00367678"/>
    <w:rsid w:val="003714B3"/>
    <w:rsid w:val="003719F7"/>
    <w:rsid w:val="00371A69"/>
    <w:rsid w:val="003723A8"/>
    <w:rsid w:val="003743AD"/>
    <w:rsid w:val="00374B64"/>
    <w:rsid w:val="0037530A"/>
    <w:rsid w:val="00375727"/>
    <w:rsid w:val="003763D3"/>
    <w:rsid w:val="00380EEB"/>
    <w:rsid w:val="00380FE9"/>
    <w:rsid w:val="0038186A"/>
    <w:rsid w:val="00381CD9"/>
    <w:rsid w:val="00382DD1"/>
    <w:rsid w:val="00383582"/>
    <w:rsid w:val="0038413A"/>
    <w:rsid w:val="00384D4E"/>
    <w:rsid w:val="00385682"/>
    <w:rsid w:val="003858B5"/>
    <w:rsid w:val="00385DBB"/>
    <w:rsid w:val="003863DA"/>
    <w:rsid w:val="00386A1C"/>
    <w:rsid w:val="0038730E"/>
    <w:rsid w:val="003876C9"/>
    <w:rsid w:val="00390B19"/>
    <w:rsid w:val="003911E0"/>
    <w:rsid w:val="00392374"/>
    <w:rsid w:val="00395413"/>
    <w:rsid w:val="003963DC"/>
    <w:rsid w:val="0039678F"/>
    <w:rsid w:val="00396A4C"/>
    <w:rsid w:val="003A020C"/>
    <w:rsid w:val="003A0F68"/>
    <w:rsid w:val="003A145A"/>
    <w:rsid w:val="003A2207"/>
    <w:rsid w:val="003A23B8"/>
    <w:rsid w:val="003A2F43"/>
    <w:rsid w:val="003A2F93"/>
    <w:rsid w:val="003A7048"/>
    <w:rsid w:val="003A706E"/>
    <w:rsid w:val="003A7895"/>
    <w:rsid w:val="003A7A54"/>
    <w:rsid w:val="003A7B72"/>
    <w:rsid w:val="003B0283"/>
    <w:rsid w:val="003B028A"/>
    <w:rsid w:val="003B13F7"/>
    <w:rsid w:val="003B2797"/>
    <w:rsid w:val="003B2985"/>
    <w:rsid w:val="003B2D61"/>
    <w:rsid w:val="003B3295"/>
    <w:rsid w:val="003B45B3"/>
    <w:rsid w:val="003B733B"/>
    <w:rsid w:val="003C02C0"/>
    <w:rsid w:val="003C0AAF"/>
    <w:rsid w:val="003C1B58"/>
    <w:rsid w:val="003C2695"/>
    <w:rsid w:val="003C2B03"/>
    <w:rsid w:val="003C2B63"/>
    <w:rsid w:val="003C31D0"/>
    <w:rsid w:val="003C33FE"/>
    <w:rsid w:val="003C48BD"/>
    <w:rsid w:val="003C4E99"/>
    <w:rsid w:val="003C5271"/>
    <w:rsid w:val="003C638F"/>
    <w:rsid w:val="003C7444"/>
    <w:rsid w:val="003C7921"/>
    <w:rsid w:val="003D0514"/>
    <w:rsid w:val="003D1317"/>
    <w:rsid w:val="003D15CB"/>
    <w:rsid w:val="003D18A7"/>
    <w:rsid w:val="003D2014"/>
    <w:rsid w:val="003D234A"/>
    <w:rsid w:val="003D2BD8"/>
    <w:rsid w:val="003D41E4"/>
    <w:rsid w:val="003D43E6"/>
    <w:rsid w:val="003D62FB"/>
    <w:rsid w:val="003D77C5"/>
    <w:rsid w:val="003D7C4A"/>
    <w:rsid w:val="003E0EC5"/>
    <w:rsid w:val="003E12B3"/>
    <w:rsid w:val="003E1592"/>
    <w:rsid w:val="003E19B4"/>
    <w:rsid w:val="003E1C24"/>
    <w:rsid w:val="003E1E44"/>
    <w:rsid w:val="003E39D8"/>
    <w:rsid w:val="003E3D7C"/>
    <w:rsid w:val="003E442B"/>
    <w:rsid w:val="003E4AC6"/>
    <w:rsid w:val="003E4E54"/>
    <w:rsid w:val="003E4F2B"/>
    <w:rsid w:val="003E54EA"/>
    <w:rsid w:val="003E587C"/>
    <w:rsid w:val="003E6BFF"/>
    <w:rsid w:val="003F0711"/>
    <w:rsid w:val="003F1026"/>
    <w:rsid w:val="003F126C"/>
    <w:rsid w:val="003F2CE7"/>
    <w:rsid w:val="003F3726"/>
    <w:rsid w:val="003F4A42"/>
    <w:rsid w:val="003F54AE"/>
    <w:rsid w:val="003F58CC"/>
    <w:rsid w:val="003F6B14"/>
    <w:rsid w:val="003F7033"/>
    <w:rsid w:val="003F7D18"/>
    <w:rsid w:val="00400201"/>
    <w:rsid w:val="0040021B"/>
    <w:rsid w:val="00400A33"/>
    <w:rsid w:val="00401538"/>
    <w:rsid w:val="004034A1"/>
    <w:rsid w:val="004038F2"/>
    <w:rsid w:val="004049FD"/>
    <w:rsid w:val="0040598C"/>
    <w:rsid w:val="00405E53"/>
    <w:rsid w:val="004061FB"/>
    <w:rsid w:val="00406BEF"/>
    <w:rsid w:val="0040706D"/>
    <w:rsid w:val="00407EF2"/>
    <w:rsid w:val="004107A4"/>
    <w:rsid w:val="00410CF6"/>
    <w:rsid w:val="00412047"/>
    <w:rsid w:val="00412EBB"/>
    <w:rsid w:val="00414D16"/>
    <w:rsid w:val="00416327"/>
    <w:rsid w:val="0041715A"/>
    <w:rsid w:val="00417833"/>
    <w:rsid w:val="00417AD3"/>
    <w:rsid w:val="00421625"/>
    <w:rsid w:val="00421AA2"/>
    <w:rsid w:val="0042260F"/>
    <w:rsid w:val="004232BF"/>
    <w:rsid w:val="00423744"/>
    <w:rsid w:val="0042504C"/>
    <w:rsid w:val="00425D6E"/>
    <w:rsid w:val="0042644E"/>
    <w:rsid w:val="00430D32"/>
    <w:rsid w:val="0043178E"/>
    <w:rsid w:val="00434E57"/>
    <w:rsid w:val="0043517B"/>
    <w:rsid w:val="00435AE4"/>
    <w:rsid w:val="00436451"/>
    <w:rsid w:val="00436477"/>
    <w:rsid w:val="0043704F"/>
    <w:rsid w:val="00437998"/>
    <w:rsid w:val="00437F16"/>
    <w:rsid w:val="0044107C"/>
    <w:rsid w:val="00441795"/>
    <w:rsid w:val="00443805"/>
    <w:rsid w:val="00445F4C"/>
    <w:rsid w:val="004460B8"/>
    <w:rsid w:val="00447C6B"/>
    <w:rsid w:val="00453E2C"/>
    <w:rsid w:val="00454724"/>
    <w:rsid w:val="004547CB"/>
    <w:rsid w:val="004547E8"/>
    <w:rsid w:val="004561F9"/>
    <w:rsid w:val="00456A30"/>
    <w:rsid w:val="00457324"/>
    <w:rsid w:val="00457761"/>
    <w:rsid w:val="00457AFD"/>
    <w:rsid w:val="00460B1C"/>
    <w:rsid w:val="00460B41"/>
    <w:rsid w:val="00461107"/>
    <w:rsid w:val="00461DB1"/>
    <w:rsid w:val="0046218F"/>
    <w:rsid w:val="004623FD"/>
    <w:rsid w:val="004629E2"/>
    <w:rsid w:val="00462F79"/>
    <w:rsid w:val="00463B23"/>
    <w:rsid w:val="00465C84"/>
    <w:rsid w:val="00465DAA"/>
    <w:rsid w:val="004666D9"/>
    <w:rsid w:val="004671E0"/>
    <w:rsid w:val="00467DA1"/>
    <w:rsid w:val="004703CC"/>
    <w:rsid w:val="00470E2D"/>
    <w:rsid w:val="00471595"/>
    <w:rsid w:val="004736A7"/>
    <w:rsid w:val="00473758"/>
    <w:rsid w:val="004737CC"/>
    <w:rsid w:val="00473A1F"/>
    <w:rsid w:val="00473EF2"/>
    <w:rsid w:val="00474ABC"/>
    <w:rsid w:val="00475C76"/>
    <w:rsid w:val="00475E4C"/>
    <w:rsid w:val="004763DA"/>
    <w:rsid w:val="004766A0"/>
    <w:rsid w:val="0047738D"/>
    <w:rsid w:val="00477B13"/>
    <w:rsid w:val="00483A0C"/>
    <w:rsid w:val="004843E4"/>
    <w:rsid w:val="00484772"/>
    <w:rsid w:val="00485BCE"/>
    <w:rsid w:val="004860C8"/>
    <w:rsid w:val="004868E7"/>
    <w:rsid w:val="00487930"/>
    <w:rsid w:val="00487A64"/>
    <w:rsid w:val="00490430"/>
    <w:rsid w:val="00490DAA"/>
    <w:rsid w:val="00493F6C"/>
    <w:rsid w:val="0049432F"/>
    <w:rsid w:val="00495BEA"/>
    <w:rsid w:val="004962CE"/>
    <w:rsid w:val="00496317"/>
    <w:rsid w:val="00497207"/>
    <w:rsid w:val="004A0638"/>
    <w:rsid w:val="004A1B05"/>
    <w:rsid w:val="004A28E5"/>
    <w:rsid w:val="004A2C2D"/>
    <w:rsid w:val="004A3E31"/>
    <w:rsid w:val="004A5710"/>
    <w:rsid w:val="004A61EE"/>
    <w:rsid w:val="004A6296"/>
    <w:rsid w:val="004A63EE"/>
    <w:rsid w:val="004A68A6"/>
    <w:rsid w:val="004A6C0F"/>
    <w:rsid w:val="004B0368"/>
    <w:rsid w:val="004B0C18"/>
    <w:rsid w:val="004B0ED8"/>
    <w:rsid w:val="004B359B"/>
    <w:rsid w:val="004B35B9"/>
    <w:rsid w:val="004B3BA7"/>
    <w:rsid w:val="004B3CD0"/>
    <w:rsid w:val="004C092C"/>
    <w:rsid w:val="004C16AB"/>
    <w:rsid w:val="004C1A2A"/>
    <w:rsid w:val="004C261C"/>
    <w:rsid w:val="004C3450"/>
    <w:rsid w:val="004C4D16"/>
    <w:rsid w:val="004C4E10"/>
    <w:rsid w:val="004C5EEA"/>
    <w:rsid w:val="004C6733"/>
    <w:rsid w:val="004C6799"/>
    <w:rsid w:val="004C6C8A"/>
    <w:rsid w:val="004C74C2"/>
    <w:rsid w:val="004C75D1"/>
    <w:rsid w:val="004C7E81"/>
    <w:rsid w:val="004C7F1C"/>
    <w:rsid w:val="004D0439"/>
    <w:rsid w:val="004D1493"/>
    <w:rsid w:val="004D15C2"/>
    <w:rsid w:val="004D29CE"/>
    <w:rsid w:val="004D2EBA"/>
    <w:rsid w:val="004D332E"/>
    <w:rsid w:val="004D483F"/>
    <w:rsid w:val="004D49B3"/>
    <w:rsid w:val="004D6600"/>
    <w:rsid w:val="004D69D8"/>
    <w:rsid w:val="004D7106"/>
    <w:rsid w:val="004D797B"/>
    <w:rsid w:val="004D7DD9"/>
    <w:rsid w:val="004E036C"/>
    <w:rsid w:val="004E0D10"/>
    <w:rsid w:val="004E1DAA"/>
    <w:rsid w:val="004E40E0"/>
    <w:rsid w:val="004E4FCA"/>
    <w:rsid w:val="004E6289"/>
    <w:rsid w:val="004E6CFF"/>
    <w:rsid w:val="004E766A"/>
    <w:rsid w:val="004E7C6F"/>
    <w:rsid w:val="004F045E"/>
    <w:rsid w:val="004F31A9"/>
    <w:rsid w:val="004F33DD"/>
    <w:rsid w:val="004F416D"/>
    <w:rsid w:val="004F4F1C"/>
    <w:rsid w:val="004F5693"/>
    <w:rsid w:val="004F736B"/>
    <w:rsid w:val="004F7D0A"/>
    <w:rsid w:val="00500F88"/>
    <w:rsid w:val="00501836"/>
    <w:rsid w:val="005038D7"/>
    <w:rsid w:val="00504FC1"/>
    <w:rsid w:val="005061AA"/>
    <w:rsid w:val="005100E0"/>
    <w:rsid w:val="00512FAB"/>
    <w:rsid w:val="0051304A"/>
    <w:rsid w:val="00515B77"/>
    <w:rsid w:val="00517100"/>
    <w:rsid w:val="00517C0E"/>
    <w:rsid w:val="00517D39"/>
    <w:rsid w:val="00517D86"/>
    <w:rsid w:val="00517EA3"/>
    <w:rsid w:val="00520C88"/>
    <w:rsid w:val="005215AD"/>
    <w:rsid w:val="005242BB"/>
    <w:rsid w:val="005266F2"/>
    <w:rsid w:val="00526B30"/>
    <w:rsid w:val="00526C95"/>
    <w:rsid w:val="0052719A"/>
    <w:rsid w:val="00527EBE"/>
    <w:rsid w:val="00530264"/>
    <w:rsid w:val="0053044B"/>
    <w:rsid w:val="00530FF1"/>
    <w:rsid w:val="00531F62"/>
    <w:rsid w:val="005320C0"/>
    <w:rsid w:val="005320EC"/>
    <w:rsid w:val="00533EAE"/>
    <w:rsid w:val="00534B0A"/>
    <w:rsid w:val="005357C1"/>
    <w:rsid w:val="00536675"/>
    <w:rsid w:val="00540BDA"/>
    <w:rsid w:val="00541946"/>
    <w:rsid w:val="00541E91"/>
    <w:rsid w:val="005431B2"/>
    <w:rsid w:val="00543BD0"/>
    <w:rsid w:val="00544765"/>
    <w:rsid w:val="005452C9"/>
    <w:rsid w:val="00546C24"/>
    <w:rsid w:val="005509F6"/>
    <w:rsid w:val="00550AF5"/>
    <w:rsid w:val="00551015"/>
    <w:rsid w:val="00552915"/>
    <w:rsid w:val="00552924"/>
    <w:rsid w:val="0055403E"/>
    <w:rsid w:val="00555521"/>
    <w:rsid w:val="00560468"/>
    <w:rsid w:val="00560913"/>
    <w:rsid w:val="00561A63"/>
    <w:rsid w:val="005620E2"/>
    <w:rsid w:val="0056641B"/>
    <w:rsid w:val="00566CAB"/>
    <w:rsid w:val="0056735F"/>
    <w:rsid w:val="00567832"/>
    <w:rsid w:val="00567DF6"/>
    <w:rsid w:val="00567F42"/>
    <w:rsid w:val="00570140"/>
    <w:rsid w:val="00570586"/>
    <w:rsid w:val="0057177B"/>
    <w:rsid w:val="0057232D"/>
    <w:rsid w:val="005734B1"/>
    <w:rsid w:val="00573945"/>
    <w:rsid w:val="00573B05"/>
    <w:rsid w:val="0057506A"/>
    <w:rsid w:val="00576307"/>
    <w:rsid w:val="00576F13"/>
    <w:rsid w:val="00577866"/>
    <w:rsid w:val="005779A2"/>
    <w:rsid w:val="00581CCC"/>
    <w:rsid w:val="00582404"/>
    <w:rsid w:val="0058261E"/>
    <w:rsid w:val="0058414B"/>
    <w:rsid w:val="00585110"/>
    <w:rsid w:val="00585DF6"/>
    <w:rsid w:val="00585E16"/>
    <w:rsid w:val="00587B29"/>
    <w:rsid w:val="00587C69"/>
    <w:rsid w:val="005904AD"/>
    <w:rsid w:val="00590580"/>
    <w:rsid w:val="00590B77"/>
    <w:rsid w:val="0059258E"/>
    <w:rsid w:val="00593505"/>
    <w:rsid w:val="00594042"/>
    <w:rsid w:val="005946A6"/>
    <w:rsid w:val="005948E5"/>
    <w:rsid w:val="0059554A"/>
    <w:rsid w:val="0059554F"/>
    <w:rsid w:val="00595BD3"/>
    <w:rsid w:val="00596F29"/>
    <w:rsid w:val="00597C71"/>
    <w:rsid w:val="005A086F"/>
    <w:rsid w:val="005A2016"/>
    <w:rsid w:val="005A2D57"/>
    <w:rsid w:val="005A322C"/>
    <w:rsid w:val="005A40F2"/>
    <w:rsid w:val="005A4824"/>
    <w:rsid w:val="005A4BA2"/>
    <w:rsid w:val="005A5D47"/>
    <w:rsid w:val="005A79A5"/>
    <w:rsid w:val="005A7DD6"/>
    <w:rsid w:val="005B0D75"/>
    <w:rsid w:val="005B0E82"/>
    <w:rsid w:val="005B2388"/>
    <w:rsid w:val="005B3DE5"/>
    <w:rsid w:val="005B5C64"/>
    <w:rsid w:val="005B79C9"/>
    <w:rsid w:val="005C2542"/>
    <w:rsid w:val="005C2AAB"/>
    <w:rsid w:val="005C3628"/>
    <w:rsid w:val="005C3DDB"/>
    <w:rsid w:val="005C3EA1"/>
    <w:rsid w:val="005C6037"/>
    <w:rsid w:val="005D082E"/>
    <w:rsid w:val="005D1C06"/>
    <w:rsid w:val="005D1FED"/>
    <w:rsid w:val="005D28AE"/>
    <w:rsid w:val="005D2930"/>
    <w:rsid w:val="005D3E85"/>
    <w:rsid w:val="005D4A99"/>
    <w:rsid w:val="005D654A"/>
    <w:rsid w:val="005D6A94"/>
    <w:rsid w:val="005D77FB"/>
    <w:rsid w:val="005E103B"/>
    <w:rsid w:val="005E2396"/>
    <w:rsid w:val="005E2C7C"/>
    <w:rsid w:val="005E3044"/>
    <w:rsid w:val="005E38BD"/>
    <w:rsid w:val="005E4479"/>
    <w:rsid w:val="005E5C90"/>
    <w:rsid w:val="005E6FA1"/>
    <w:rsid w:val="005F0DC0"/>
    <w:rsid w:val="005F1E37"/>
    <w:rsid w:val="005F357B"/>
    <w:rsid w:val="005F36F3"/>
    <w:rsid w:val="005F3E99"/>
    <w:rsid w:val="005F4DB0"/>
    <w:rsid w:val="005F70D6"/>
    <w:rsid w:val="006031E0"/>
    <w:rsid w:val="00603D39"/>
    <w:rsid w:val="006055A5"/>
    <w:rsid w:val="006064CF"/>
    <w:rsid w:val="00607491"/>
    <w:rsid w:val="00607DB2"/>
    <w:rsid w:val="00610E99"/>
    <w:rsid w:val="00610FCC"/>
    <w:rsid w:val="0061131E"/>
    <w:rsid w:val="00612018"/>
    <w:rsid w:val="006131C3"/>
    <w:rsid w:val="00613429"/>
    <w:rsid w:val="00615249"/>
    <w:rsid w:val="0061727A"/>
    <w:rsid w:val="00617C58"/>
    <w:rsid w:val="00622F3C"/>
    <w:rsid w:val="00623615"/>
    <w:rsid w:val="00623E33"/>
    <w:rsid w:val="00624891"/>
    <w:rsid w:val="00624CB5"/>
    <w:rsid w:val="00625575"/>
    <w:rsid w:val="00625D8E"/>
    <w:rsid w:val="00630DB2"/>
    <w:rsid w:val="006314FB"/>
    <w:rsid w:val="00631909"/>
    <w:rsid w:val="00633243"/>
    <w:rsid w:val="0063422E"/>
    <w:rsid w:val="00634366"/>
    <w:rsid w:val="00634755"/>
    <w:rsid w:val="00637B87"/>
    <w:rsid w:val="00637ED8"/>
    <w:rsid w:val="00640129"/>
    <w:rsid w:val="0064137C"/>
    <w:rsid w:val="00641418"/>
    <w:rsid w:val="00641432"/>
    <w:rsid w:val="006433BE"/>
    <w:rsid w:val="006456B7"/>
    <w:rsid w:val="00645F17"/>
    <w:rsid w:val="0064642E"/>
    <w:rsid w:val="00646880"/>
    <w:rsid w:val="0064740D"/>
    <w:rsid w:val="00647D7A"/>
    <w:rsid w:val="00650E32"/>
    <w:rsid w:val="00651383"/>
    <w:rsid w:val="00651718"/>
    <w:rsid w:val="00652434"/>
    <w:rsid w:val="0065361B"/>
    <w:rsid w:val="00654449"/>
    <w:rsid w:val="00654BDA"/>
    <w:rsid w:val="00655CA3"/>
    <w:rsid w:val="00656B2C"/>
    <w:rsid w:val="00657039"/>
    <w:rsid w:val="00657902"/>
    <w:rsid w:val="00657AAE"/>
    <w:rsid w:val="00657E17"/>
    <w:rsid w:val="00661A2B"/>
    <w:rsid w:val="00664697"/>
    <w:rsid w:val="006651A9"/>
    <w:rsid w:val="006653E0"/>
    <w:rsid w:val="0066609D"/>
    <w:rsid w:val="00666861"/>
    <w:rsid w:val="006704C7"/>
    <w:rsid w:val="0067051B"/>
    <w:rsid w:val="00670A9F"/>
    <w:rsid w:val="00671803"/>
    <w:rsid w:val="00672F4B"/>
    <w:rsid w:val="006744A2"/>
    <w:rsid w:val="00674782"/>
    <w:rsid w:val="006758F2"/>
    <w:rsid w:val="00676573"/>
    <w:rsid w:val="00676789"/>
    <w:rsid w:val="00677D81"/>
    <w:rsid w:val="0068117D"/>
    <w:rsid w:val="00681F90"/>
    <w:rsid w:val="00682303"/>
    <w:rsid w:val="00682A63"/>
    <w:rsid w:val="0068401E"/>
    <w:rsid w:val="006841C5"/>
    <w:rsid w:val="00685752"/>
    <w:rsid w:val="006859A7"/>
    <w:rsid w:val="006877A4"/>
    <w:rsid w:val="00687932"/>
    <w:rsid w:val="00687F52"/>
    <w:rsid w:val="006905F6"/>
    <w:rsid w:val="00690A3E"/>
    <w:rsid w:val="0069146C"/>
    <w:rsid w:val="00692E80"/>
    <w:rsid w:val="00694DE6"/>
    <w:rsid w:val="006956EC"/>
    <w:rsid w:val="006A05FD"/>
    <w:rsid w:val="006A0EF8"/>
    <w:rsid w:val="006A27EF"/>
    <w:rsid w:val="006A3263"/>
    <w:rsid w:val="006A52C2"/>
    <w:rsid w:val="006A6D56"/>
    <w:rsid w:val="006A6EC2"/>
    <w:rsid w:val="006B0D16"/>
    <w:rsid w:val="006B14EA"/>
    <w:rsid w:val="006B351B"/>
    <w:rsid w:val="006B38AD"/>
    <w:rsid w:val="006B5CCD"/>
    <w:rsid w:val="006B6413"/>
    <w:rsid w:val="006C13F2"/>
    <w:rsid w:val="006C25C0"/>
    <w:rsid w:val="006C2C0C"/>
    <w:rsid w:val="006C2D12"/>
    <w:rsid w:val="006C3840"/>
    <w:rsid w:val="006C587A"/>
    <w:rsid w:val="006C61AF"/>
    <w:rsid w:val="006C6B8A"/>
    <w:rsid w:val="006C6EE9"/>
    <w:rsid w:val="006D0610"/>
    <w:rsid w:val="006D2B63"/>
    <w:rsid w:val="006D2EA4"/>
    <w:rsid w:val="006D3473"/>
    <w:rsid w:val="006D3D82"/>
    <w:rsid w:val="006D3E0E"/>
    <w:rsid w:val="006D4E62"/>
    <w:rsid w:val="006D5A1F"/>
    <w:rsid w:val="006D5D4E"/>
    <w:rsid w:val="006D5EAA"/>
    <w:rsid w:val="006D693F"/>
    <w:rsid w:val="006D781A"/>
    <w:rsid w:val="006D7C78"/>
    <w:rsid w:val="006E0011"/>
    <w:rsid w:val="006E02C4"/>
    <w:rsid w:val="006E05A2"/>
    <w:rsid w:val="006E20B1"/>
    <w:rsid w:val="006E2AC0"/>
    <w:rsid w:val="006E2B13"/>
    <w:rsid w:val="006E2D90"/>
    <w:rsid w:val="006E2F73"/>
    <w:rsid w:val="006E4D97"/>
    <w:rsid w:val="006E52F7"/>
    <w:rsid w:val="006E565A"/>
    <w:rsid w:val="006E59ED"/>
    <w:rsid w:val="006E6741"/>
    <w:rsid w:val="006F19A5"/>
    <w:rsid w:val="006F20B8"/>
    <w:rsid w:val="006F3F4A"/>
    <w:rsid w:val="006F4460"/>
    <w:rsid w:val="006F717E"/>
    <w:rsid w:val="006F71B0"/>
    <w:rsid w:val="0070117C"/>
    <w:rsid w:val="00702597"/>
    <w:rsid w:val="00702F43"/>
    <w:rsid w:val="00705772"/>
    <w:rsid w:val="00706756"/>
    <w:rsid w:val="007073C7"/>
    <w:rsid w:val="00707B7A"/>
    <w:rsid w:val="00710055"/>
    <w:rsid w:val="0071008F"/>
    <w:rsid w:val="0071025E"/>
    <w:rsid w:val="00711332"/>
    <w:rsid w:val="00711635"/>
    <w:rsid w:val="00711CB9"/>
    <w:rsid w:val="00711F37"/>
    <w:rsid w:val="007127B1"/>
    <w:rsid w:val="00713194"/>
    <w:rsid w:val="007159C1"/>
    <w:rsid w:val="00715AB0"/>
    <w:rsid w:val="00716831"/>
    <w:rsid w:val="00720C61"/>
    <w:rsid w:val="00720DAB"/>
    <w:rsid w:val="00720E6C"/>
    <w:rsid w:val="00721814"/>
    <w:rsid w:val="0072226D"/>
    <w:rsid w:val="0072621D"/>
    <w:rsid w:val="00726E13"/>
    <w:rsid w:val="00727650"/>
    <w:rsid w:val="00727693"/>
    <w:rsid w:val="00730C81"/>
    <w:rsid w:val="00730F32"/>
    <w:rsid w:val="00731F12"/>
    <w:rsid w:val="00732C9D"/>
    <w:rsid w:val="0073309B"/>
    <w:rsid w:val="00733CF8"/>
    <w:rsid w:val="00735029"/>
    <w:rsid w:val="007358F4"/>
    <w:rsid w:val="0073640B"/>
    <w:rsid w:val="0073763C"/>
    <w:rsid w:val="00737990"/>
    <w:rsid w:val="00740991"/>
    <w:rsid w:val="00740FDA"/>
    <w:rsid w:val="00741A49"/>
    <w:rsid w:val="00742006"/>
    <w:rsid w:val="00743BD2"/>
    <w:rsid w:val="00744103"/>
    <w:rsid w:val="00745B8B"/>
    <w:rsid w:val="0074766A"/>
    <w:rsid w:val="007507B2"/>
    <w:rsid w:val="00750AF2"/>
    <w:rsid w:val="007527DE"/>
    <w:rsid w:val="00754F6B"/>
    <w:rsid w:val="00756E06"/>
    <w:rsid w:val="00757085"/>
    <w:rsid w:val="00757E30"/>
    <w:rsid w:val="007601A7"/>
    <w:rsid w:val="00760377"/>
    <w:rsid w:val="00760E58"/>
    <w:rsid w:val="00761828"/>
    <w:rsid w:val="007629F4"/>
    <w:rsid w:val="00762AAF"/>
    <w:rsid w:val="00762EB3"/>
    <w:rsid w:val="00763FF0"/>
    <w:rsid w:val="007661F5"/>
    <w:rsid w:val="007668CD"/>
    <w:rsid w:val="007704A3"/>
    <w:rsid w:val="00770A92"/>
    <w:rsid w:val="00770C44"/>
    <w:rsid w:val="00770E8D"/>
    <w:rsid w:val="00771026"/>
    <w:rsid w:val="007725EF"/>
    <w:rsid w:val="00773687"/>
    <w:rsid w:val="00773FB8"/>
    <w:rsid w:val="00774F4F"/>
    <w:rsid w:val="007759A2"/>
    <w:rsid w:val="00776903"/>
    <w:rsid w:val="007769C5"/>
    <w:rsid w:val="0077705F"/>
    <w:rsid w:val="00777B91"/>
    <w:rsid w:val="007821D7"/>
    <w:rsid w:val="0078440D"/>
    <w:rsid w:val="00784B54"/>
    <w:rsid w:val="0078513B"/>
    <w:rsid w:val="00785D71"/>
    <w:rsid w:val="007870E3"/>
    <w:rsid w:val="00790ABB"/>
    <w:rsid w:val="0079115B"/>
    <w:rsid w:val="007927D6"/>
    <w:rsid w:val="00792AC7"/>
    <w:rsid w:val="00792DD0"/>
    <w:rsid w:val="00792E03"/>
    <w:rsid w:val="007937C6"/>
    <w:rsid w:val="00794EF8"/>
    <w:rsid w:val="00794F71"/>
    <w:rsid w:val="00795138"/>
    <w:rsid w:val="00796C4D"/>
    <w:rsid w:val="00797213"/>
    <w:rsid w:val="00797594"/>
    <w:rsid w:val="007A0B58"/>
    <w:rsid w:val="007A0E47"/>
    <w:rsid w:val="007A20C9"/>
    <w:rsid w:val="007A2C13"/>
    <w:rsid w:val="007A3A23"/>
    <w:rsid w:val="007A4BF2"/>
    <w:rsid w:val="007A5381"/>
    <w:rsid w:val="007A53FB"/>
    <w:rsid w:val="007A5AB3"/>
    <w:rsid w:val="007A5F9E"/>
    <w:rsid w:val="007A64FB"/>
    <w:rsid w:val="007A7159"/>
    <w:rsid w:val="007A717D"/>
    <w:rsid w:val="007A7365"/>
    <w:rsid w:val="007A797D"/>
    <w:rsid w:val="007B06CC"/>
    <w:rsid w:val="007B149F"/>
    <w:rsid w:val="007B1536"/>
    <w:rsid w:val="007B1EBA"/>
    <w:rsid w:val="007B2918"/>
    <w:rsid w:val="007B358E"/>
    <w:rsid w:val="007B53E7"/>
    <w:rsid w:val="007B540D"/>
    <w:rsid w:val="007B5CEC"/>
    <w:rsid w:val="007B6765"/>
    <w:rsid w:val="007C0334"/>
    <w:rsid w:val="007C03F6"/>
    <w:rsid w:val="007C1F08"/>
    <w:rsid w:val="007C2485"/>
    <w:rsid w:val="007C2EE4"/>
    <w:rsid w:val="007C2F1C"/>
    <w:rsid w:val="007C31D3"/>
    <w:rsid w:val="007C3229"/>
    <w:rsid w:val="007C43C7"/>
    <w:rsid w:val="007C5665"/>
    <w:rsid w:val="007C5AD0"/>
    <w:rsid w:val="007C60C8"/>
    <w:rsid w:val="007C6301"/>
    <w:rsid w:val="007C63FD"/>
    <w:rsid w:val="007C65EB"/>
    <w:rsid w:val="007C69CA"/>
    <w:rsid w:val="007C6DB5"/>
    <w:rsid w:val="007D07D7"/>
    <w:rsid w:val="007D201A"/>
    <w:rsid w:val="007D2C2F"/>
    <w:rsid w:val="007D4189"/>
    <w:rsid w:val="007D4F1C"/>
    <w:rsid w:val="007D5DD2"/>
    <w:rsid w:val="007D629F"/>
    <w:rsid w:val="007D7684"/>
    <w:rsid w:val="007D7E9F"/>
    <w:rsid w:val="007E01C3"/>
    <w:rsid w:val="007E17C8"/>
    <w:rsid w:val="007E304F"/>
    <w:rsid w:val="007E4856"/>
    <w:rsid w:val="007E5185"/>
    <w:rsid w:val="007E61B7"/>
    <w:rsid w:val="007E7EBA"/>
    <w:rsid w:val="007F247D"/>
    <w:rsid w:val="007F5CA3"/>
    <w:rsid w:val="007F60EF"/>
    <w:rsid w:val="008016C3"/>
    <w:rsid w:val="008019B1"/>
    <w:rsid w:val="00801DC9"/>
    <w:rsid w:val="0080369A"/>
    <w:rsid w:val="00803C70"/>
    <w:rsid w:val="00805105"/>
    <w:rsid w:val="00805896"/>
    <w:rsid w:val="008064DD"/>
    <w:rsid w:val="00806BDA"/>
    <w:rsid w:val="00806D91"/>
    <w:rsid w:val="00806DA5"/>
    <w:rsid w:val="00806E61"/>
    <w:rsid w:val="00807EFC"/>
    <w:rsid w:val="00810004"/>
    <w:rsid w:val="00810602"/>
    <w:rsid w:val="00811C37"/>
    <w:rsid w:val="008122AA"/>
    <w:rsid w:val="00813CA3"/>
    <w:rsid w:val="00814CC7"/>
    <w:rsid w:val="00814DE0"/>
    <w:rsid w:val="008154A2"/>
    <w:rsid w:val="008156F6"/>
    <w:rsid w:val="00815D7F"/>
    <w:rsid w:val="008168FE"/>
    <w:rsid w:val="008172AD"/>
    <w:rsid w:val="00817773"/>
    <w:rsid w:val="00817FA0"/>
    <w:rsid w:val="00820416"/>
    <w:rsid w:val="00820536"/>
    <w:rsid w:val="008212F9"/>
    <w:rsid w:val="0082192C"/>
    <w:rsid w:val="008221D4"/>
    <w:rsid w:val="008226C2"/>
    <w:rsid w:val="00822837"/>
    <w:rsid w:val="008238D6"/>
    <w:rsid w:val="00825547"/>
    <w:rsid w:val="008257DE"/>
    <w:rsid w:val="00825C00"/>
    <w:rsid w:val="0082684F"/>
    <w:rsid w:val="00827607"/>
    <w:rsid w:val="008277FF"/>
    <w:rsid w:val="0083044F"/>
    <w:rsid w:val="00830467"/>
    <w:rsid w:val="008314D1"/>
    <w:rsid w:val="0083352D"/>
    <w:rsid w:val="008345E6"/>
    <w:rsid w:val="0083744D"/>
    <w:rsid w:val="00841213"/>
    <w:rsid w:val="00841575"/>
    <w:rsid w:val="00843949"/>
    <w:rsid w:val="00844BBF"/>
    <w:rsid w:val="008452CD"/>
    <w:rsid w:val="00846265"/>
    <w:rsid w:val="008468C1"/>
    <w:rsid w:val="00847FE7"/>
    <w:rsid w:val="00852257"/>
    <w:rsid w:val="008549FE"/>
    <w:rsid w:val="00854C14"/>
    <w:rsid w:val="00855716"/>
    <w:rsid w:val="00855EDD"/>
    <w:rsid w:val="008561BE"/>
    <w:rsid w:val="008566EA"/>
    <w:rsid w:val="00856BB9"/>
    <w:rsid w:val="00860041"/>
    <w:rsid w:val="00860D06"/>
    <w:rsid w:val="0086109B"/>
    <w:rsid w:val="00861B9A"/>
    <w:rsid w:val="008624FA"/>
    <w:rsid w:val="00862789"/>
    <w:rsid w:val="00863A79"/>
    <w:rsid w:val="008641EE"/>
    <w:rsid w:val="00867426"/>
    <w:rsid w:val="008675DE"/>
    <w:rsid w:val="0087032A"/>
    <w:rsid w:val="00870C0D"/>
    <w:rsid w:val="008718BA"/>
    <w:rsid w:val="00871E8A"/>
    <w:rsid w:val="00871FB6"/>
    <w:rsid w:val="00873EAB"/>
    <w:rsid w:val="008746B6"/>
    <w:rsid w:val="008758E1"/>
    <w:rsid w:val="00875A25"/>
    <w:rsid w:val="00876BBA"/>
    <w:rsid w:val="00876CBE"/>
    <w:rsid w:val="00877A0F"/>
    <w:rsid w:val="00880B16"/>
    <w:rsid w:val="00885538"/>
    <w:rsid w:val="00886BF8"/>
    <w:rsid w:val="00887214"/>
    <w:rsid w:val="00887408"/>
    <w:rsid w:val="00887464"/>
    <w:rsid w:val="00887D93"/>
    <w:rsid w:val="00890044"/>
    <w:rsid w:val="00890284"/>
    <w:rsid w:val="00890D88"/>
    <w:rsid w:val="00890F50"/>
    <w:rsid w:val="0089108C"/>
    <w:rsid w:val="008916B2"/>
    <w:rsid w:val="00891F71"/>
    <w:rsid w:val="0089232E"/>
    <w:rsid w:val="0089319F"/>
    <w:rsid w:val="00894551"/>
    <w:rsid w:val="0089493E"/>
    <w:rsid w:val="00896761"/>
    <w:rsid w:val="00896B9E"/>
    <w:rsid w:val="00897104"/>
    <w:rsid w:val="008A013B"/>
    <w:rsid w:val="008A01D6"/>
    <w:rsid w:val="008A19A3"/>
    <w:rsid w:val="008A2573"/>
    <w:rsid w:val="008A3E1A"/>
    <w:rsid w:val="008A48A2"/>
    <w:rsid w:val="008A556D"/>
    <w:rsid w:val="008A55D1"/>
    <w:rsid w:val="008A59A1"/>
    <w:rsid w:val="008A5EDB"/>
    <w:rsid w:val="008A67B8"/>
    <w:rsid w:val="008A6CE5"/>
    <w:rsid w:val="008B0001"/>
    <w:rsid w:val="008B16BF"/>
    <w:rsid w:val="008B19BF"/>
    <w:rsid w:val="008B2A6B"/>
    <w:rsid w:val="008B30A5"/>
    <w:rsid w:val="008B3D26"/>
    <w:rsid w:val="008B3ECC"/>
    <w:rsid w:val="008B43D1"/>
    <w:rsid w:val="008B4977"/>
    <w:rsid w:val="008B4F82"/>
    <w:rsid w:val="008B72CB"/>
    <w:rsid w:val="008B73CE"/>
    <w:rsid w:val="008B7BEA"/>
    <w:rsid w:val="008C0757"/>
    <w:rsid w:val="008C077C"/>
    <w:rsid w:val="008C1302"/>
    <w:rsid w:val="008C1FAF"/>
    <w:rsid w:val="008C2A06"/>
    <w:rsid w:val="008C2FBD"/>
    <w:rsid w:val="008C41A8"/>
    <w:rsid w:val="008C5A1C"/>
    <w:rsid w:val="008C6838"/>
    <w:rsid w:val="008C7433"/>
    <w:rsid w:val="008C74A1"/>
    <w:rsid w:val="008D0B0A"/>
    <w:rsid w:val="008D0CF9"/>
    <w:rsid w:val="008D10F8"/>
    <w:rsid w:val="008D127D"/>
    <w:rsid w:val="008D1293"/>
    <w:rsid w:val="008D1B7A"/>
    <w:rsid w:val="008D346B"/>
    <w:rsid w:val="008D4528"/>
    <w:rsid w:val="008D48F0"/>
    <w:rsid w:val="008D501F"/>
    <w:rsid w:val="008D71D2"/>
    <w:rsid w:val="008E3E6C"/>
    <w:rsid w:val="008E497C"/>
    <w:rsid w:val="008E4B24"/>
    <w:rsid w:val="008E74AA"/>
    <w:rsid w:val="008E780C"/>
    <w:rsid w:val="008F0137"/>
    <w:rsid w:val="008F1B64"/>
    <w:rsid w:val="008F252A"/>
    <w:rsid w:val="008F3415"/>
    <w:rsid w:val="008F59A6"/>
    <w:rsid w:val="00900FB2"/>
    <w:rsid w:val="009013B2"/>
    <w:rsid w:val="00901D81"/>
    <w:rsid w:val="009022CD"/>
    <w:rsid w:val="009030A5"/>
    <w:rsid w:val="00903705"/>
    <w:rsid w:val="0090424E"/>
    <w:rsid w:val="0090499D"/>
    <w:rsid w:val="00905D41"/>
    <w:rsid w:val="009129F1"/>
    <w:rsid w:val="00913903"/>
    <w:rsid w:val="00914426"/>
    <w:rsid w:val="009148C1"/>
    <w:rsid w:val="00914ADF"/>
    <w:rsid w:val="0091504E"/>
    <w:rsid w:val="00916439"/>
    <w:rsid w:val="00916502"/>
    <w:rsid w:val="009170EF"/>
    <w:rsid w:val="00917C5C"/>
    <w:rsid w:val="00920A98"/>
    <w:rsid w:val="00920F37"/>
    <w:rsid w:val="00921229"/>
    <w:rsid w:val="00921627"/>
    <w:rsid w:val="009219C7"/>
    <w:rsid w:val="00921F09"/>
    <w:rsid w:val="0092410C"/>
    <w:rsid w:val="009257FB"/>
    <w:rsid w:val="00927691"/>
    <w:rsid w:val="0093004D"/>
    <w:rsid w:val="00930555"/>
    <w:rsid w:val="00930D5B"/>
    <w:rsid w:val="00932B75"/>
    <w:rsid w:val="009352E2"/>
    <w:rsid w:val="0093533A"/>
    <w:rsid w:val="009366FD"/>
    <w:rsid w:val="0093732B"/>
    <w:rsid w:val="00937F4F"/>
    <w:rsid w:val="00942FF0"/>
    <w:rsid w:val="0094444E"/>
    <w:rsid w:val="0094778A"/>
    <w:rsid w:val="00951440"/>
    <w:rsid w:val="00951794"/>
    <w:rsid w:val="009524D8"/>
    <w:rsid w:val="009529F9"/>
    <w:rsid w:val="00954479"/>
    <w:rsid w:val="009563A1"/>
    <w:rsid w:val="00956A25"/>
    <w:rsid w:val="00956B4F"/>
    <w:rsid w:val="00956E92"/>
    <w:rsid w:val="00957116"/>
    <w:rsid w:val="00960C00"/>
    <w:rsid w:val="00961BBE"/>
    <w:rsid w:val="00962FE2"/>
    <w:rsid w:val="00966738"/>
    <w:rsid w:val="009668BB"/>
    <w:rsid w:val="00966E48"/>
    <w:rsid w:val="0097055A"/>
    <w:rsid w:val="00970C26"/>
    <w:rsid w:val="00971982"/>
    <w:rsid w:val="00971B9C"/>
    <w:rsid w:val="00972E2B"/>
    <w:rsid w:val="00974029"/>
    <w:rsid w:val="00975016"/>
    <w:rsid w:val="0097505B"/>
    <w:rsid w:val="009766BF"/>
    <w:rsid w:val="009814E0"/>
    <w:rsid w:val="00981575"/>
    <w:rsid w:val="00981B80"/>
    <w:rsid w:val="009833F9"/>
    <w:rsid w:val="00983685"/>
    <w:rsid w:val="009844A7"/>
    <w:rsid w:val="009852AD"/>
    <w:rsid w:val="00985FA8"/>
    <w:rsid w:val="009861E4"/>
    <w:rsid w:val="00987F5D"/>
    <w:rsid w:val="00990977"/>
    <w:rsid w:val="00990A7B"/>
    <w:rsid w:val="00990E11"/>
    <w:rsid w:val="00991F0A"/>
    <w:rsid w:val="00993AF7"/>
    <w:rsid w:val="00993B8F"/>
    <w:rsid w:val="00994C86"/>
    <w:rsid w:val="00994FD9"/>
    <w:rsid w:val="009956FE"/>
    <w:rsid w:val="00995932"/>
    <w:rsid w:val="00995D8C"/>
    <w:rsid w:val="00996133"/>
    <w:rsid w:val="00996649"/>
    <w:rsid w:val="00996654"/>
    <w:rsid w:val="00997D84"/>
    <w:rsid w:val="009A00FF"/>
    <w:rsid w:val="009A03B1"/>
    <w:rsid w:val="009A267E"/>
    <w:rsid w:val="009A26AB"/>
    <w:rsid w:val="009A52C9"/>
    <w:rsid w:val="009A602F"/>
    <w:rsid w:val="009A618D"/>
    <w:rsid w:val="009A65EE"/>
    <w:rsid w:val="009A791D"/>
    <w:rsid w:val="009B10B3"/>
    <w:rsid w:val="009B30E2"/>
    <w:rsid w:val="009B3AD4"/>
    <w:rsid w:val="009B4087"/>
    <w:rsid w:val="009B4A33"/>
    <w:rsid w:val="009B6AED"/>
    <w:rsid w:val="009C0C5D"/>
    <w:rsid w:val="009C0F47"/>
    <w:rsid w:val="009C1A08"/>
    <w:rsid w:val="009C3CBD"/>
    <w:rsid w:val="009C4B5E"/>
    <w:rsid w:val="009C522E"/>
    <w:rsid w:val="009C616A"/>
    <w:rsid w:val="009C718F"/>
    <w:rsid w:val="009C782E"/>
    <w:rsid w:val="009C7EDA"/>
    <w:rsid w:val="009D0644"/>
    <w:rsid w:val="009D2281"/>
    <w:rsid w:val="009D2BFD"/>
    <w:rsid w:val="009D4807"/>
    <w:rsid w:val="009D5CCB"/>
    <w:rsid w:val="009E0FC2"/>
    <w:rsid w:val="009E1B9B"/>
    <w:rsid w:val="009E38D6"/>
    <w:rsid w:val="009E552E"/>
    <w:rsid w:val="009E56B3"/>
    <w:rsid w:val="009E58BD"/>
    <w:rsid w:val="009F051F"/>
    <w:rsid w:val="009F0BB1"/>
    <w:rsid w:val="009F19E5"/>
    <w:rsid w:val="009F2280"/>
    <w:rsid w:val="009F2613"/>
    <w:rsid w:val="009F28A2"/>
    <w:rsid w:val="009F3B72"/>
    <w:rsid w:val="00A00D3C"/>
    <w:rsid w:val="00A0119D"/>
    <w:rsid w:val="00A013B5"/>
    <w:rsid w:val="00A02EA2"/>
    <w:rsid w:val="00A031F4"/>
    <w:rsid w:val="00A040BB"/>
    <w:rsid w:val="00A0516C"/>
    <w:rsid w:val="00A057FC"/>
    <w:rsid w:val="00A0700A"/>
    <w:rsid w:val="00A10B94"/>
    <w:rsid w:val="00A12505"/>
    <w:rsid w:val="00A12814"/>
    <w:rsid w:val="00A13BD1"/>
    <w:rsid w:val="00A1402D"/>
    <w:rsid w:val="00A148E8"/>
    <w:rsid w:val="00A14C7C"/>
    <w:rsid w:val="00A16BC7"/>
    <w:rsid w:val="00A20BCD"/>
    <w:rsid w:val="00A20D65"/>
    <w:rsid w:val="00A213E1"/>
    <w:rsid w:val="00A21CD1"/>
    <w:rsid w:val="00A22370"/>
    <w:rsid w:val="00A23A01"/>
    <w:rsid w:val="00A242AA"/>
    <w:rsid w:val="00A25E10"/>
    <w:rsid w:val="00A26BEB"/>
    <w:rsid w:val="00A27121"/>
    <w:rsid w:val="00A27D9A"/>
    <w:rsid w:val="00A302AC"/>
    <w:rsid w:val="00A31889"/>
    <w:rsid w:val="00A319B6"/>
    <w:rsid w:val="00A32886"/>
    <w:rsid w:val="00A33357"/>
    <w:rsid w:val="00A3381D"/>
    <w:rsid w:val="00A34F50"/>
    <w:rsid w:val="00A35BD9"/>
    <w:rsid w:val="00A369A1"/>
    <w:rsid w:val="00A36C0E"/>
    <w:rsid w:val="00A36DB3"/>
    <w:rsid w:val="00A41872"/>
    <w:rsid w:val="00A41CDC"/>
    <w:rsid w:val="00A41F3C"/>
    <w:rsid w:val="00A42603"/>
    <w:rsid w:val="00A42D3A"/>
    <w:rsid w:val="00A43032"/>
    <w:rsid w:val="00A447D0"/>
    <w:rsid w:val="00A454F3"/>
    <w:rsid w:val="00A46394"/>
    <w:rsid w:val="00A46E8A"/>
    <w:rsid w:val="00A470F0"/>
    <w:rsid w:val="00A4726F"/>
    <w:rsid w:val="00A508FC"/>
    <w:rsid w:val="00A50D9B"/>
    <w:rsid w:val="00A51A26"/>
    <w:rsid w:val="00A52AB6"/>
    <w:rsid w:val="00A531B7"/>
    <w:rsid w:val="00A557E6"/>
    <w:rsid w:val="00A56CCB"/>
    <w:rsid w:val="00A56D62"/>
    <w:rsid w:val="00A57178"/>
    <w:rsid w:val="00A57383"/>
    <w:rsid w:val="00A5792C"/>
    <w:rsid w:val="00A60721"/>
    <w:rsid w:val="00A60790"/>
    <w:rsid w:val="00A61336"/>
    <w:rsid w:val="00A61CFD"/>
    <w:rsid w:val="00A62935"/>
    <w:rsid w:val="00A62962"/>
    <w:rsid w:val="00A63AC2"/>
    <w:rsid w:val="00A64266"/>
    <w:rsid w:val="00A64BDC"/>
    <w:rsid w:val="00A65E8D"/>
    <w:rsid w:val="00A65F1E"/>
    <w:rsid w:val="00A65F71"/>
    <w:rsid w:val="00A65FF7"/>
    <w:rsid w:val="00A66512"/>
    <w:rsid w:val="00A66F13"/>
    <w:rsid w:val="00A6713F"/>
    <w:rsid w:val="00A707C6"/>
    <w:rsid w:val="00A71A37"/>
    <w:rsid w:val="00A71F4A"/>
    <w:rsid w:val="00A72E70"/>
    <w:rsid w:val="00A74188"/>
    <w:rsid w:val="00A75316"/>
    <w:rsid w:val="00A75415"/>
    <w:rsid w:val="00A7699E"/>
    <w:rsid w:val="00A769BE"/>
    <w:rsid w:val="00A76F3C"/>
    <w:rsid w:val="00A77572"/>
    <w:rsid w:val="00A77C7D"/>
    <w:rsid w:val="00A81A14"/>
    <w:rsid w:val="00A8227F"/>
    <w:rsid w:val="00A83D54"/>
    <w:rsid w:val="00A84639"/>
    <w:rsid w:val="00A84CA1"/>
    <w:rsid w:val="00A85139"/>
    <w:rsid w:val="00A85174"/>
    <w:rsid w:val="00A85852"/>
    <w:rsid w:val="00A85C3B"/>
    <w:rsid w:val="00A860FF"/>
    <w:rsid w:val="00A8619C"/>
    <w:rsid w:val="00A86410"/>
    <w:rsid w:val="00A86DAE"/>
    <w:rsid w:val="00A875AC"/>
    <w:rsid w:val="00A87BEE"/>
    <w:rsid w:val="00A91B10"/>
    <w:rsid w:val="00A930D2"/>
    <w:rsid w:val="00A93967"/>
    <w:rsid w:val="00A9509D"/>
    <w:rsid w:val="00A961F2"/>
    <w:rsid w:val="00A963BE"/>
    <w:rsid w:val="00A972BF"/>
    <w:rsid w:val="00AA00D7"/>
    <w:rsid w:val="00AA04AD"/>
    <w:rsid w:val="00AA2080"/>
    <w:rsid w:val="00AA33D7"/>
    <w:rsid w:val="00AA4383"/>
    <w:rsid w:val="00AA4D74"/>
    <w:rsid w:val="00AA4DDA"/>
    <w:rsid w:val="00AB07D1"/>
    <w:rsid w:val="00AB23A9"/>
    <w:rsid w:val="00AB2B89"/>
    <w:rsid w:val="00AB2C1E"/>
    <w:rsid w:val="00AB4382"/>
    <w:rsid w:val="00AB55C7"/>
    <w:rsid w:val="00AB7BE1"/>
    <w:rsid w:val="00AC0443"/>
    <w:rsid w:val="00AC1060"/>
    <w:rsid w:val="00AC260D"/>
    <w:rsid w:val="00AC2658"/>
    <w:rsid w:val="00AC35DD"/>
    <w:rsid w:val="00AC4DF3"/>
    <w:rsid w:val="00AC5381"/>
    <w:rsid w:val="00AC5C05"/>
    <w:rsid w:val="00AC7D74"/>
    <w:rsid w:val="00AD1C53"/>
    <w:rsid w:val="00AD3715"/>
    <w:rsid w:val="00AD57E5"/>
    <w:rsid w:val="00AD6C1C"/>
    <w:rsid w:val="00AE1133"/>
    <w:rsid w:val="00AE15F5"/>
    <w:rsid w:val="00AE207F"/>
    <w:rsid w:val="00AE3945"/>
    <w:rsid w:val="00AE4015"/>
    <w:rsid w:val="00AE43DD"/>
    <w:rsid w:val="00AE44C6"/>
    <w:rsid w:val="00AE5BBE"/>
    <w:rsid w:val="00AE7AFD"/>
    <w:rsid w:val="00AF030A"/>
    <w:rsid w:val="00AF06BE"/>
    <w:rsid w:val="00AF22ED"/>
    <w:rsid w:val="00AF2A13"/>
    <w:rsid w:val="00AF3C4E"/>
    <w:rsid w:val="00AF4286"/>
    <w:rsid w:val="00AF4E99"/>
    <w:rsid w:val="00AF68C9"/>
    <w:rsid w:val="00AF79DC"/>
    <w:rsid w:val="00B0128D"/>
    <w:rsid w:val="00B0321B"/>
    <w:rsid w:val="00B03406"/>
    <w:rsid w:val="00B04988"/>
    <w:rsid w:val="00B10ADA"/>
    <w:rsid w:val="00B10C2F"/>
    <w:rsid w:val="00B12212"/>
    <w:rsid w:val="00B1631E"/>
    <w:rsid w:val="00B17DAC"/>
    <w:rsid w:val="00B20874"/>
    <w:rsid w:val="00B209C0"/>
    <w:rsid w:val="00B20E6D"/>
    <w:rsid w:val="00B23CC4"/>
    <w:rsid w:val="00B240E1"/>
    <w:rsid w:val="00B24C8D"/>
    <w:rsid w:val="00B2570B"/>
    <w:rsid w:val="00B25CCD"/>
    <w:rsid w:val="00B25E4D"/>
    <w:rsid w:val="00B26A82"/>
    <w:rsid w:val="00B27033"/>
    <w:rsid w:val="00B3213F"/>
    <w:rsid w:val="00B33B0A"/>
    <w:rsid w:val="00B342E9"/>
    <w:rsid w:val="00B34B71"/>
    <w:rsid w:val="00B35B0F"/>
    <w:rsid w:val="00B36483"/>
    <w:rsid w:val="00B365E3"/>
    <w:rsid w:val="00B36C38"/>
    <w:rsid w:val="00B37A51"/>
    <w:rsid w:val="00B37AA0"/>
    <w:rsid w:val="00B37AEF"/>
    <w:rsid w:val="00B41335"/>
    <w:rsid w:val="00B4257D"/>
    <w:rsid w:val="00B4277E"/>
    <w:rsid w:val="00B43010"/>
    <w:rsid w:val="00B46120"/>
    <w:rsid w:val="00B46506"/>
    <w:rsid w:val="00B47EE9"/>
    <w:rsid w:val="00B5163B"/>
    <w:rsid w:val="00B524E1"/>
    <w:rsid w:val="00B53212"/>
    <w:rsid w:val="00B56693"/>
    <w:rsid w:val="00B56E05"/>
    <w:rsid w:val="00B57401"/>
    <w:rsid w:val="00B6013A"/>
    <w:rsid w:val="00B60266"/>
    <w:rsid w:val="00B61458"/>
    <w:rsid w:val="00B6217B"/>
    <w:rsid w:val="00B622EA"/>
    <w:rsid w:val="00B6443F"/>
    <w:rsid w:val="00B648EC"/>
    <w:rsid w:val="00B65415"/>
    <w:rsid w:val="00B65E00"/>
    <w:rsid w:val="00B66798"/>
    <w:rsid w:val="00B6739A"/>
    <w:rsid w:val="00B705E5"/>
    <w:rsid w:val="00B71AEA"/>
    <w:rsid w:val="00B722AA"/>
    <w:rsid w:val="00B73D89"/>
    <w:rsid w:val="00B74300"/>
    <w:rsid w:val="00B7488B"/>
    <w:rsid w:val="00B74B90"/>
    <w:rsid w:val="00B75FB6"/>
    <w:rsid w:val="00B7629F"/>
    <w:rsid w:val="00B7789C"/>
    <w:rsid w:val="00B80F2D"/>
    <w:rsid w:val="00B8348E"/>
    <w:rsid w:val="00B836D0"/>
    <w:rsid w:val="00B83AA4"/>
    <w:rsid w:val="00B83AAD"/>
    <w:rsid w:val="00B85A19"/>
    <w:rsid w:val="00B86B7A"/>
    <w:rsid w:val="00B87BCE"/>
    <w:rsid w:val="00B90452"/>
    <w:rsid w:val="00B90681"/>
    <w:rsid w:val="00B90A82"/>
    <w:rsid w:val="00B90E4A"/>
    <w:rsid w:val="00B9392F"/>
    <w:rsid w:val="00B93B9D"/>
    <w:rsid w:val="00B93BA7"/>
    <w:rsid w:val="00B93FD1"/>
    <w:rsid w:val="00B94484"/>
    <w:rsid w:val="00B9497E"/>
    <w:rsid w:val="00B96B07"/>
    <w:rsid w:val="00B9716F"/>
    <w:rsid w:val="00B97A62"/>
    <w:rsid w:val="00BA015B"/>
    <w:rsid w:val="00BA12DC"/>
    <w:rsid w:val="00BA1B01"/>
    <w:rsid w:val="00BA2027"/>
    <w:rsid w:val="00BA4F19"/>
    <w:rsid w:val="00BA575C"/>
    <w:rsid w:val="00BA7B9D"/>
    <w:rsid w:val="00BB0A77"/>
    <w:rsid w:val="00BB1638"/>
    <w:rsid w:val="00BB1A53"/>
    <w:rsid w:val="00BB1B4A"/>
    <w:rsid w:val="00BB2CDD"/>
    <w:rsid w:val="00BB3D76"/>
    <w:rsid w:val="00BB434B"/>
    <w:rsid w:val="00BB45EB"/>
    <w:rsid w:val="00BB6166"/>
    <w:rsid w:val="00BB6872"/>
    <w:rsid w:val="00BC1048"/>
    <w:rsid w:val="00BC1392"/>
    <w:rsid w:val="00BC1955"/>
    <w:rsid w:val="00BC2410"/>
    <w:rsid w:val="00BC2DC4"/>
    <w:rsid w:val="00BC334A"/>
    <w:rsid w:val="00BC3F0E"/>
    <w:rsid w:val="00BC4A82"/>
    <w:rsid w:val="00BC51EA"/>
    <w:rsid w:val="00BC5828"/>
    <w:rsid w:val="00BC70B0"/>
    <w:rsid w:val="00BC7233"/>
    <w:rsid w:val="00BC7DAC"/>
    <w:rsid w:val="00BD07A7"/>
    <w:rsid w:val="00BD09E4"/>
    <w:rsid w:val="00BD415A"/>
    <w:rsid w:val="00BD5A70"/>
    <w:rsid w:val="00BD5B23"/>
    <w:rsid w:val="00BD5F84"/>
    <w:rsid w:val="00BD69DA"/>
    <w:rsid w:val="00BD75B3"/>
    <w:rsid w:val="00BD7E2A"/>
    <w:rsid w:val="00BE15A8"/>
    <w:rsid w:val="00BE1D97"/>
    <w:rsid w:val="00BE2B2E"/>
    <w:rsid w:val="00BE4390"/>
    <w:rsid w:val="00BE4CD2"/>
    <w:rsid w:val="00BE7055"/>
    <w:rsid w:val="00BF094F"/>
    <w:rsid w:val="00BF0D76"/>
    <w:rsid w:val="00BF1155"/>
    <w:rsid w:val="00BF2E29"/>
    <w:rsid w:val="00BF2EA6"/>
    <w:rsid w:val="00BF42B3"/>
    <w:rsid w:val="00BF4D43"/>
    <w:rsid w:val="00BF55C0"/>
    <w:rsid w:val="00BF5F55"/>
    <w:rsid w:val="00BF6067"/>
    <w:rsid w:val="00BF6312"/>
    <w:rsid w:val="00C001A1"/>
    <w:rsid w:val="00C0065D"/>
    <w:rsid w:val="00C008A3"/>
    <w:rsid w:val="00C02E88"/>
    <w:rsid w:val="00C034CB"/>
    <w:rsid w:val="00C04850"/>
    <w:rsid w:val="00C04CE0"/>
    <w:rsid w:val="00C06DB9"/>
    <w:rsid w:val="00C072E8"/>
    <w:rsid w:val="00C10A42"/>
    <w:rsid w:val="00C1191A"/>
    <w:rsid w:val="00C11929"/>
    <w:rsid w:val="00C11B11"/>
    <w:rsid w:val="00C13EB1"/>
    <w:rsid w:val="00C15754"/>
    <w:rsid w:val="00C161BE"/>
    <w:rsid w:val="00C166CC"/>
    <w:rsid w:val="00C16AA8"/>
    <w:rsid w:val="00C17477"/>
    <w:rsid w:val="00C207EA"/>
    <w:rsid w:val="00C242FE"/>
    <w:rsid w:val="00C24537"/>
    <w:rsid w:val="00C262C2"/>
    <w:rsid w:val="00C26DD0"/>
    <w:rsid w:val="00C26EC9"/>
    <w:rsid w:val="00C272FE"/>
    <w:rsid w:val="00C30D60"/>
    <w:rsid w:val="00C31736"/>
    <w:rsid w:val="00C32794"/>
    <w:rsid w:val="00C32868"/>
    <w:rsid w:val="00C33244"/>
    <w:rsid w:val="00C3410D"/>
    <w:rsid w:val="00C35AE9"/>
    <w:rsid w:val="00C36541"/>
    <w:rsid w:val="00C372CF"/>
    <w:rsid w:val="00C374BB"/>
    <w:rsid w:val="00C41298"/>
    <w:rsid w:val="00C42E09"/>
    <w:rsid w:val="00C4357E"/>
    <w:rsid w:val="00C43D54"/>
    <w:rsid w:val="00C44639"/>
    <w:rsid w:val="00C45EB7"/>
    <w:rsid w:val="00C46B81"/>
    <w:rsid w:val="00C51206"/>
    <w:rsid w:val="00C51384"/>
    <w:rsid w:val="00C516AF"/>
    <w:rsid w:val="00C5206C"/>
    <w:rsid w:val="00C53376"/>
    <w:rsid w:val="00C53E30"/>
    <w:rsid w:val="00C553B5"/>
    <w:rsid w:val="00C56F57"/>
    <w:rsid w:val="00C56FC8"/>
    <w:rsid w:val="00C57638"/>
    <w:rsid w:val="00C57E70"/>
    <w:rsid w:val="00C603D9"/>
    <w:rsid w:val="00C60C5A"/>
    <w:rsid w:val="00C619DE"/>
    <w:rsid w:val="00C61BFD"/>
    <w:rsid w:val="00C61FB1"/>
    <w:rsid w:val="00C62A8A"/>
    <w:rsid w:val="00C65678"/>
    <w:rsid w:val="00C660EB"/>
    <w:rsid w:val="00C66B47"/>
    <w:rsid w:val="00C7009F"/>
    <w:rsid w:val="00C700EE"/>
    <w:rsid w:val="00C7084B"/>
    <w:rsid w:val="00C70EC0"/>
    <w:rsid w:val="00C73132"/>
    <w:rsid w:val="00C731A2"/>
    <w:rsid w:val="00C73F74"/>
    <w:rsid w:val="00C77425"/>
    <w:rsid w:val="00C77BBB"/>
    <w:rsid w:val="00C77D64"/>
    <w:rsid w:val="00C80960"/>
    <w:rsid w:val="00C8570C"/>
    <w:rsid w:val="00C86C68"/>
    <w:rsid w:val="00C87919"/>
    <w:rsid w:val="00C87BE4"/>
    <w:rsid w:val="00C904D9"/>
    <w:rsid w:val="00C90C4F"/>
    <w:rsid w:val="00C90FEB"/>
    <w:rsid w:val="00C917A3"/>
    <w:rsid w:val="00C91E98"/>
    <w:rsid w:val="00C923B8"/>
    <w:rsid w:val="00C92478"/>
    <w:rsid w:val="00C93EEE"/>
    <w:rsid w:val="00C95599"/>
    <w:rsid w:val="00C96A1A"/>
    <w:rsid w:val="00C96A51"/>
    <w:rsid w:val="00C97B13"/>
    <w:rsid w:val="00CA3868"/>
    <w:rsid w:val="00CA4247"/>
    <w:rsid w:val="00CA4C0B"/>
    <w:rsid w:val="00CA5336"/>
    <w:rsid w:val="00CA5B6B"/>
    <w:rsid w:val="00CA5C1A"/>
    <w:rsid w:val="00CA60D6"/>
    <w:rsid w:val="00CA64D7"/>
    <w:rsid w:val="00CA6CEB"/>
    <w:rsid w:val="00CA70F8"/>
    <w:rsid w:val="00CA7FC2"/>
    <w:rsid w:val="00CB0001"/>
    <w:rsid w:val="00CB1824"/>
    <w:rsid w:val="00CB1FA0"/>
    <w:rsid w:val="00CB2281"/>
    <w:rsid w:val="00CB2E86"/>
    <w:rsid w:val="00CB356B"/>
    <w:rsid w:val="00CB3E69"/>
    <w:rsid w:val="00CB4188"/>
    <w:rsid w:val="00CB49AD"/>
    <w:rsid w:val="00CB49BD"/>
    <w:rsid w:val="00CB51EF"/>
    <w:rsid w:val="00CB62AD"/>
    <w:rsid w:val="00CB74C2"/>
    <w:rsid w:val="00CC07BB"/>
    <w:rsid w:val="00CC1A03"/>
    <w:rsid w:val="00CC246A"/>
    <w:rsid w:val="00CC299C"/>
    <w:rsid w:val="00CC35D6"/>
    <w:rsid w:val="00CC522F"/>
    <w:rsid w:val="00CC52FA"/>
    <w:rsid w:val="00CD019D"/>
    <w:rsid w:val="00CD08FD"/>
    <w:rsid w:val="00CD11AB"/>
    <w:rsid w:val="00CD1EE3"/>
    <w:rsid w:val="00CD3D9C"/>
    <w:rsid w:val="00CD5CF8"/>
    <w:rsid w:val="00CD60E8"/>
    <w:rsid w:val="00CD6E33"/>
    <w:rsid w:val="00CE0833"/>
    <w:rsid w:val="00CE1002"/>
    <w:rsid w:val="00CE257A"/>
    <w:rsid w:val="00CE41CD"/>
    <w:rsid w:val="00CE56F2"/>
    <w:rsid w:val="00CE6C0A"/>
    <w:rsid w:val="00CE7278"/>
    <w:rsid w:val="00CF1123"/>
    <w:rsid w:val="00CF257B"/>
    <w:rsid w:val="00CF33C4"/>
    <w:rsid w:val="00CF69BD"/>
    <w:rsid w:val="00CF6BFA"/>
    <w:rsid w:val="00CF7BC1"/>
    <w:rsid w:val="00D00739"/>
    <w:rsid w:val="00D01C4F"/>
    <w:rsid w:val="00D0221A"/>
    <w:rsid w:val="00D0334C"/>
    <w:rsid w:val="00D0382D"/>
    <w:rsid w:val="00D04B71"/>
    <w:rsid w:val="00D05965"/>
    <w:rsid w:val="00D07506"/>
    <w:rsid w:val="00D10229"/>
    <w:rsid w:val="00D114E5"/>
    <w:rsid w:val="00D12247"/>
    <w:rsid w:val="00D12C86"/>
    <w:rsid w:val="00D1319F"/>
    <w:rsid w:val="00D14488"/>
    <w:rsid w:val="00D15653"/>
    <w:rsid w:val="00D1566E"/>
    <w:rsid w:val="00D15BE5"/>
    <w:rsid w:val="00D15C57"/>
    <w:rsid w:val="00D16709"/>
    <w:rsid w:val="00D17816"/>
    <w:rsid w:val="00D20300"/>
    <w:rsid w:val="00D21765"/>
    <w:rsid w:val="00D22754"/>
    <w:rsid w:val="00D22C96"/>
    <w:rsid w:val="00D22E4D"/>
    <w:rsid w:val="00D23964"/>
    <w:rsid w:val="00D23AB2"/>
    <w:rsid w:val="00D24569"/>
    <w:rsid w:val="00D24699"/>
    <w:rsid w:val="00D25C68"/>
    <w:rsid w:val="00D26552"/>
    <w:rsid w:val="00D27E21"/>
    <w:rsid w:val="00D27F01"/>
    <w:rsid w:val="00D3009D"/>
    <w:rsid w:val="00D32CD9"/>
    <w:rsid w:val="00D32D29"/>
    <w:rsid w:val="00D33AF6"/>
    <w:rsid w:val="00D33D8A"/>
    <w:rsid w:val="00D35E4D"/>
    <w:rsid w:val="00D36257"/>
    <w:rsid w:val="00D369D6"/>
    <w:rsid w:val="00D36EBB"/>
    <w:rsid w:val="00D40D62"/>
    <w:rsid w:val="00D41378"/>
    <w:rsid w:val="00D413D3"/>
    <w:rsid w:val="00D43810"/>
    <w:rsid w:val="00D456EC"/>
    <w:rsid w:val="00D45931"/>
    <w:rsid w:val="00D46C09"/>
    <w:rsid w:val="00D46F27"/>
    <w:rsid w:val="00D47CD0"/>
    <w:rsid w:val="00D51815"/>
    <w:rsid w:val="00D51CEE"/>
    <w:rsid w:val="00D52955"/>
    <w:rsid w:val="00D5297E"/>
    <w:rsid w:val="00D533BC"/>
    <w:rsid w:val="00D537ED"/>
    <w:rsid w:val="00D53FF0"/>
    <w:rsid w:val="00D600D1"/>
    <w:rsid w:val="00D610E2"/>
    <w:rsid w:val="00D6270C"/>
    <w:rsid w:val="00D628C2"/>
    <w:rsid w:val="00D62B29"/>
    <w:rsid w:val="00D6580E"/>
    <w:rsid w:val="00D67AA7"/>
    <w:rsid w:val="00D704AF"/>
    <w:rsid w:val="00D70671"/>
    <w:rsid w:val="00D70DA7"/>
    <w:rsid w:val="00D718AB"/>
    <w:rsid w:val="00D72357"/>
    <w:rsid w:val="00D72C67"/>
    <w:rsid w:val="00D73BAE"/>
    <w:rsid w:val="00D742A8"/>
    <w:rsid w:val="00D761A3"/>
    <w:rsid w:val="00D762B2"/>
    <w:rsid w:val="00D765C8"/>
    <w:rsid w:val="00D7750F"/>
    <w:rsid w:val="00D8014C"/>
    <w:rsid w:val="00D80834"/>
    <w:rsid w:val="00D80FA8"/>
    <w:rsid w:val="00D82CB9"/>
    <w:rsid w:val="00D83539"/>
    <w:rsid w:val="00D8377F"/>
    <w:rsid w:val="00D8423B"/>
    <w:rsid w:val="00D85307"/>
    <w:rsid w:val="00D85F6E"/>
    <w:rsid w:val="00D8624C"/>
    <w:rsid w:val="00D86272"/>
    <w:rsid w:val="00D8739F"/>
    <w:rsid w:val="00D90805"/>
    <w:rsid w:val="00D90A12"/>
    <w:rsid w:val="00D90C7C"/>
    <w:rsid w:val="00D92275"/>
    <w:rsid w:val="00D925BE"/>
    <w:rsid w:val="00D94D71"/>
    <w:rsid w:val="00D94EB0"/>
    <w:rsid w:val="00D95271"/>
    <w:rsid w:val="00D95542"/>
    <w:rsid w:val="00D96A4C"/>
    <w:rsid w:val="00D97809"/>
    <w:rsid w:val="00D9791C"/>
    <w:rsid w:val="00D97CC4"/>
    <w:rsid w:val="00DA0165"/>
    <w:rsid w:val="00DA0CB7"/>
    <w:rsid w:val="00DA1398"/>
    <w:rsid w:val="00DA2E52"/>
    <w:rsid w:val="00DA3581"/>
    <w:rsid w:val="00DA45BE"/>
    <w:rsid w:val="00DA4F89"/>
    <w:rsid w:val="00DA6A72"/>
    <w:rsid w:val="00DB051A"/>
    <w:rsid w:val="00DB0976"/>
    <w:rsid w:val="00DB1356"/>
    <w:rsid w:val="00DB1596"/>
    <w:rsid w:val="00DB1E75"/>
    <w:rsid w:val="00DB3D21"/>
    <w:rsid w:val="00DB4603"/>
    <w:rsid w:val="00DB535F"/>
    <w:rsid w:val="00DB5628"/>
    <w:rsid w:val="00DB7DA8"/>
    <w:rsid w:val="00DC01D1"/>
    <w:rsid w:val="00DC0BE1"/>
    <w:rsid w:val="00DC121C"/>
    <w:rsid w:val="00DC140A"/>
    <w:rsid w:val="00DC142E"/>
    <w:rsid w:val="00DC271D"/>
    <w:rsid w:val="00DC3520"/>
    <w:rsid w:val="00DC429E"/>
    <w:rsid w:val="00DC437C"/>
    <w:rsid w:val="00DC4BAC"/>
    <w:rsid w:val="00DC5025"/>
    <w:rsid w:val="00DC5506"/>
    <w:rsid w:val="00DC78C0"/>
    <w:rsid w:val="00DD174C"/>
    <w:rsid w:val="00DD4B2D"/>
    <w:rsid w:val="00DD5281"/>
    <w:rsid w:val="00DD548B"/>
    <w:rsid w:val="00DD591E"/>
    <w:rsid w:val="00DD6BCB"/>
    <w:rsid w:val="00DD7288"/>
    <w:rsid w:val="00DD7394"/>
    <w:rsid w:val="00DD7A96"/>
    <w:rsid w:val="00DE1704"/>
    <w:rsid w:val="00DE1780"/>
    <w:rsid w:val="00DE190B"/>
    <w:rsid w:val="00DE1D38"/>
    <w:rsid w:val="00DE2C27"/>
    <w:rsid w:val="00DE2F86"/>
    <w:rsid w:val="00DE43FF"/>
    <w:rsid w:val="00DE5406"/>
    <w:rsid w:val="00DE6CDA"/>
    <w:rsid w:val="00DE7113"/>
    <w:rsid w:val="00DE7B13"/>
    <w:rsid w:val="00DF28B8"/>
    <w:rsid w:val="00DF2D7B"/>
    <w:rsid w:val="00DF38EB"/>
    <w:rsid w:val="00DF4275"/>
    <w:rsid w:val="00DF49F5"/>
    <w:rsid w:val="00DF4AAD"/>
    <w:rsid w:val="00E00879"/>
    <w:rsid w:val="00E009EC"/>
    <w:rsid w:val="00E00E9D"/>
    <w:rsid w:val="00E03BAA"/>
    <w:rsid w:val="00E049F5"/>
    <w:rsid w:val="00E063F9"/>
    <w:rsid w:val="00E06479"/>
    <w:rsid w:val="00E07CD1"/>
    <w:rsid w:val="00E1009A"/>
    <w:rsid w:val="00E1020F"/>
    <w:rsid w:val="00E126BD"/>
    <w:rsid w:val="00E14265"/>
    <w:rsid w:val="00E14736"/>
    <w:rsid w:val="00E15D6C"/>
    <w:rsid w:val="00E1691A"/>
    <w:rsid w:val="00E16E44"/>
    <w:rsid w:val="00E17B85"/>
    <w:rsid w:val="00E20E89"/>
    <w:rsid w:val="00E2117E"/>
    <w:rsid w:val="00E22901"/>
    <w:rsid w:val="00E23E45"/>
    <w:rsid w:val="00E24C9F"/>
    <w:rsid w:val="00E26242"/>
    <w:rsid w:val="00E2692E"/>
    <w:rsid w:val="00E27DC0"/>
    <w:rsid w:val="00E31065"/>
    <w:rsid w:val="00E31DDE"/>
    <w:rsid w:val="00E32960"/>
    <w:rsid w:val="00E32BB0"/>
    <w:rsid w:val="00E32C1C"/>
    <w:rsid w:val="00E3420B"/>
    <w:rsid w:val="00E370EA"/>
    <w:rsid w:val="00E37586"/>
    <w:rsid w:val="00E4407D"/>
    <w:rsid w:val="00E461B4"/>
    <w:rsid w:val="00E46402"/>
    <w:rsid w:val="00E511FE"/>
    <w:rsid w:val="00E51555"/>
    <w:rsid w:val="00E525CC"/>
    <w:rsid w:val="00E52B1A"/>
    <w:rsid w:val="00E54579"/>
    <w:rsid w:val="00E552D1"/>
    <w:rsid w:val="00E55F77"/>
    <w:rsid w:val="00E56F9C"/>
    <w:rsid w:val="00E57E1B"/>
    <w:rsid w:val="00E618A8"/>
    <w:rsid w:val="00E627C2"/>
    <w:rsid w:val="00E6283C"/>
    <w:rsid w:val="00E62DE8"/>
    <w:rsid w:val="00E647F3"/>
    <w:rsid w:val="00E648E2"/>
    <w:rsid w:val="00E656CF"/>
    <w:rsid w:val="00E65767"/>
    <w:rsid w:val="00E66C46"/>
    <w:rsid w:val="00E67522"/>
    <w:rsid w:val="00E67DC3"/>
    <w:rsid w:val="00E709DA"/>
    <w:rsid w:val="00E70D23"/>
    <w:rsid w:val="00E72585"/>
    <w:rsid w:val="00E72B81"/>
    <w:rsid w:val="00E7354D"/>
    <w:rsid w:val="00E74226"/>
    <w:rsid w:val="00E743BD"/>
    <w:rsid w:val="00E751BC"/>
    <w:rsid w:val="00E759F0"/>
    <w:rsid w:val="00E765DA"/>
    <w:rsid w:val="00E76A15"/>
    <w:rsid w:val="00E76B0D"/>
    <w:rsid w:val="00E76FC8"/>
    <w:rsid w:val="00E80C91"/>
    <w:rsid w:val="00E8174B"/>
    <w:rsid w:val="00E843A1"/>
    <w:rsid w:val="00E84BD1"/>
    <w:rsid w:val="00E85C3A"/>
    <w:rsid w:val="00E87325"/>
    <w:rsid w:val="00E9091F"/>
    <w:rsid w:val="00E9168F"/>
    <w:rsid w:val="00E91B8B"/>
    <w:rsid w:val="00E91D62"/>
    <w:rsid w:val="00E92895"/>
    <w:rsid w:val="00E9694D"/>
    <w:rsid w:val="00E97E73"/>
    <w:rsid w:val="00E97EB1"/>
    <w:rsid w:val="00EA0025"/>
    <w:rsid w:val="00EA0094"/>
    <w:rsid w:val="00EA0320"/>
    <w:rsid w:val="00EA03FA"/>
    <w:rsid w:val="00EA0D65"/>
    <w:rsid w:val="00EA27E8"/>
    <w:rsid w:val="00EA282C"/>
    <w:rsid w:val="00EA34F4"/>
    <w:rsid w:val="00EA38E2"/>
    <w:rsid w:val="00EA541E"/>
    <w:rsid w:val="00EB201A"/>
    <w:rsid w:val="00EB2690"/>
    <w:rsid w:val="00EB2989"/>
    <w:rsid w:val="00EB323A"/>
    <w:rsid w:val="00EB3268"/>
    <w:rsid w:val="00EB37DB"/>
    <w:rsid w:val="00EB3925"/>
    <w:rsid w:val="00EB4AAA"/>
    <w:rsid w:val="00EB4F11"/>
    <w:rsid w:val="00EB6F97"/>
    <w:rsid w:val="00EC0DFA"/>
    <w:rsid w:val="00EC16B4"/>
    <w:rsid w:val="00EC286D"/>
    <w:rsid w:val="00EC3057"/>
    <w:rsid w:val="00EC36A6"/>
    <w:rsid w:val="00EC36B9"/>
    <w:rsid w:val="00EC4713"/>
    <w:rsid w:val="00EC496C"/>
    <w:rsid w:val="00EC5486"/>
    <w:rsid w:val="00EC760D"/>
    <w:rsid w:val="00ED1503"/>
    <w:rsid w:val="00ED19DB"/>
    <w:rsid w:val="00ED47F4"/>
    <w:rsid w:val="00ED4BE7"/>
    <w:rsid w:val="00ED7992"/>
    <w:rsid w:val="00EE483F"/>
    <w:rsid w:val="00EE6DA7"/>
    <w:rsid w:val="00EE73E4"/>
    <w:rsid w:val="00EE775F"/>
    <w:rsid w:val="00EF09E6"/>
    <w:rsid w:val="00EF11B4"/>
    <w:rsid w:val="00EF19FF"/>
    <w:rsid w:val="00EF23CD"/>
    <w:rsid w:val="00EF264C"/>
    <w:rsid w:val="00EF41D5"/>
    <w:rsid w:val="00EF4C3C"/>
    <w:rsid w:val="00EF4F5F"/>
    <w:rsid w:val="00EF6247"/>
    <w:rsid w:val="00EF63FE"/>
    <w:rsid w:val="00F01785"/>
    <w:rsid w:val="00F03747"/>
    <w:rsid w:val="00F04F5F"/>
    <w:rsid w:val="00F07EC5"/>
    <w:rsid w:val="00F111F1"/>
    <w:rsid w:val="00F12BDA"/>
    <w:rsid w:val="00F14971"/>
    <w:rsid w:val="00F14A23"/>
    <w:rsid w:val="00F16140"/>
    <w:rsid w:val="00F170FA"/>
    <w:rsid w:val="00F2075A"/>
    <w:rsid w:val="00F20BA9"/>
    <w:rsid w:val="00F22CB9"/>
    <w:rsid w:val="00F232F6"/>
    <w:rsid w:val="00F23E1E"/>
    <w:rsid w:val="00F240A0"/>
    <w:rsid w:val="00F2432C"/>
    <w:rsid w:val="00F246BC"/>
    <w:rsid w:val="00F263B6"/>
    <w:rsid w:val="00F27AF7"/>
    <w:rsid w:val="00F3233D"/>
    <w:rsid w:val="00F32D4D"/>
    <w:rsid w:val="00F34236"/>
    <w:rsid w:val="00F34B88"/>
    <w:rsid w:val="00F41A1D"/>
    <w:rsid w:val="00F41AA2"/>
    <w:rsid w:val="00F431AE"/>
    <w:rsid w:val="00F43312"/>
    <w:rsid w:val="00F43E4D"/>
    <w:rsid w:val="00F440FC"/>
    <w:rsid w:val="00F45058"/>
    <w:rsid w:val="00F4629C"/>
    <w:rsid w:val="00F46863"/>
    <w:rsid w:val="00F469E3"/>
    <w:rsid w:val="00F471EC"/>
    <w:rsid w:val="00F5190E"/>
    <w:rsid w:val="00F51A08"/>
    <w:rsid w:val="00F5225E"/>
    <w:rsid w:val="00F522E6"/>
    <w:rsid w:val="00F52A49"/>
    <w:rsid w:val="00F5373B"/>
    <w:rsid w:val="00F54508"/>
    <w:rsid w:val="00F5557C"/>
    <w:rsid w:val="00F56C5E"/>
    <w:rsid w:val="00F579FE"/>
    <w:rsid w:val="00F617D1"/>
    <w:rsid w:val="00F6188B"/>
    <w:rsid w:val="00F62C9A"/>
    <w:rsid w:val="00F636B0"/>
    <w:rsid w:val="00F6668B"/>
    <w:rsid w:val="00F66AD5"/>
    <w:rsid w:val="00F66E73"/>
    <w:rsid w:val="00F7013D"/>
    <w:rsid w:val="00F70682"/>
    <w:rsid w:val="00F70795"/>
    <w:rsid w:val="00F72734"/>
    <w:rsid w:val="00F743B8"/>
    <w:rsid w:val="00F748FB"/>
    <w:rsid w:val="00F7506C"/>
    <w:rsid w:val="00F77022"/>
    <w:rsid w:val="00F775FB"/>
    <w:rsid w:val="00F77702"/>
    <w:rsid w:val="00F856EF"/>
    <w:rsid w:val="00F86223"/>
    <w:rsid w:val="00F870C8"/>
    <w:rsid w:val="00F873CA"/>
    <w:rsid w:val="00F874F6"/>
    <w:rsid w:val="00F87AFD"/>
    <w:rsid w:val="00F87F00"/>
    <w:rsid w:val="00F90583"/>
    <w:rsid w:val="00F90DD1"/>
    <w:rsid w:val="00F91B1C"/>
    <w:rsid w:val="00F93F73"/>
    <w:rsid w:val="00F9423E"/>
    <w:rsid w:val="00F94596"/>
    <w:rsid w:val="00F94998"/>
    <w:rsid w:val="00F9500C"/>
    <w:rsid w:val="00F961B2"/>
    <w:rsid w:val="00F96AD1"/>
    <w:rsid w:val="00F96E65"/>
    <w:rsid w:val="00F97834"/>
    <w:rsid w:val="00FA241E"/>
    <w:rsid w:val="00FA27E5"/>
    <w:rsid w:val="00FA3447"/>
    <w:rsid w:val="00FA3522"/>
    <w:rsid w:val="00FA37E0"/>
    <w:rsid w:val="00FA6181"/>
    <w:rsid w:val="00FA7B3F"/>
    <w:rsid w:val="00FB0188"/>
    <w:rsid w:val="00FB07AF"/>
    <w:rsid w:val="00FB13D5"/>
    <w:rsid w:val="00FB1C22"/>
    <w:rsid w:val="00FB2E8F"/>
    <w:rsid w:val="00FB4329"/>
    <w:rsid w:val="00FB4BEF"/>
    <w:rsid w:val="00FB5D9E"/>
    <w:rsid w:val="00FB6D9F"/>
    <w:rsid w:val="00FB74A4"/>
    <w:rsid w:val="00FC021D"/>
    <w:rsid w:val="00FC0F92"/>
    <w:rsid w:val="00FC2929"/>
    <w:rsid w:val="00FC4418"/>
    <w:rsid w:val="00FD303C"/>
    <w:rsid w:val="00FD35C3"/>
    <w:rsid w:val="00FD383E"/>
    <w:rsid w:val="00FD3936"/>
    <w:rsid w:val="00FD3F33"/>
    <w:rsid w:val="00FD4362"/>
    <w:rsid w:val="00FD5D28"/>
    <w:rsid w:val="00FD606E"/>
    <w:rsid w:val="00FE0BC8"/>
    <w:rsid w:val="00FE17D6"/>
    <w:rsid w:val="00FE26E2"/>
    <w:rsid w:val="00FE3933"/>
    <w:rsid w:val="00FE6F0D"/>
    <w:rsid w:val="00FE74D1"/>
    <w:rsid w:val="00FE74DF"/>
    <w:rsid w:val="00FF0571"/>
    <w:rsid w:val="00FF1542"/>
    <w:rsid w:val="00FF1C63"/>
    <w:rsid w:val="00FF2179"/>
    <w:rsid w:val="00FF3DB2"/>
    <w:rsid w:val="00FF415E"/>
    <w:rsid w:val="00FF41B5"/>
    <w:rsid w:val="00FF5AE4"/>
    <w:rsid w:val="00FF6D0A"/>
    <w:rsid w:val="00FF7ACD"/>
    <w:rsid w:val="01177F0E"/>
    <w:rsid w:val="013B4CA9"/>
    <w:rsid w:val="015064DC"/>
    <w:rsid w:val="01DA3F0E"/>
    <w:rsid w:val="01FE3FF7"/>
    <w:rsid w:val="021326C5"/>
    <w:rsid w:val="02412E30"/>
    <w:rsid w:val="02B62439"/>
    <w:rsid w:val="02EC6C57"/>
    <w:rsid w:val="02F24E6C"/>
    <w:rsid w:val="03341E8B"/>
    <w:rsid w:val="037A1F7D"/>
    <w:rsid w:val="037D44B6"/>
    <w:rsid w:val="03A3123F"/>
    <w:rsid w:val="04120C8D"/>
    <w:rsid w:val="04187534"/>
    <w:rsid w:val="043203FC"/>
    <w:rsid w:val="043D1EE6"/>
    <w:rsid w:val="046E3282"/>
    <w:rsid w:val="049C1553"/>
    <w:rsid w:val="04C9658A"/>
    <w:rsid w:val="04DA76EC"/>
    <w:rsid w:val="04ED7A33"/>
    <w:rsid w:val="05026CFE"/>
    <w:rsid w:val="05B709F5"/>
    <w:rsid w:val="05D215EF"/>
    <w:rsid w:val="05E77C42"/>
    <w:rsid w:val="05EC5D37"/>
    <w:rsid w:val="05EF03F3"/>
    <w:rsid w:val="06463B13"/>
    <w:rsid w:val="064D1579"/>
    <w:rsid w:val="06855801"/>
    <w:rsid w:val="068775F7"/>
    <w:rsid w:val="06C345C3"/>
    <w:rsid w:val="06EB4F86"/>
    <w:rsid w:val="07202F80"/>
    <w:rsid w:val="07265573"/>
    <w:rsid w:val="07496B28"/>
    <w:rsid w:val="07800DB4"/>
    <w:rsid w:val="079866D3"/>
    <w:rsid w:val="07DD6809"/>
    <w:rsid w:val="08154745"/>
    <w:rsid w:val="08192BDA"/>
    <w:rsid w:val="081C33D3"/>
    <w:rsid w:val="081D3233"/>
    <w:rsid w:val="08234D88"/>
    <w:rsid w:val="083C779F"/>
    <w:rsid w:val="084E278B"/>
    <w:rsid w:val="088E482C"/>
    <w:rsid w:val="08F01366"/>
    <w:rsid w:val="094015DD"/>
    <w:rsid w:val="09414D12"/>
    <w:rsid w:val="095C6C50"/>
    <w:rsid w:val="09684744"/>
    <w:rsid w:val="098539F5"/>
    <w:rsid w:val="09E253E5"/>
    <w:rsid w:val="0A402885"/>
    <w:rsid w:val="0A833E2B"/>
    <w:rsid w:val="0AB17A25"/>
    <w:rsid w:val="0AD80EF1"/>
    <w:rsid w:val="0B0A6169"/>
    <w:rsid w:val="0B3A0D3B"/>
    <w:rsid w:val="0B6B3DB9"/>
    <w:rsid w:val="0B6F3D90"/>
    <w:rsid w:val="0B8436C4"/>
    <w:rsid w:val="0BC052B8"/>
    <w:rsid w:val="0BD31D64"/>
    <w:rsid w:val="0C0B4874"/>
    <w:rsid w:val="0C3205DD"/>
    <w:rsid w:val="0C536FCD"/>
    <w:rsid w:val="0C546E98"/>
    <w:rsid w:val="0CA14201"/>
    <w:rsid w:val="0CA7145B"/>
    <w:rsid w:val="0CBA1B06"/>
    <w:rsid w:val="0CD9236B"/>
    <w:rsid w:val="0CF462EF"/>
    <w:rsid w:val="0CF963ED"/>
    <w:rsid w:val="0D200450"/>
    <w:rsid w:val="0D23373D"/>
    <w:rsid w:val="0D510458"/>
    <w:rsid w:val="0D7627B3"/>
    <w:rsid w:val="0D7A6610"/>
    <w:rsid w:val="0DA91C2C"/>
    <w:rsid w:val="0E19564B"/>
    <w:rsid w:val="0E276FB9"/>
    <w:rsid w:val="0EDC2073"/>
    <w:rsid w:val="0F376CB9"/>
    <w:rsid w:val="0F7E1C23"/>
    <w:rsid w:val="0F9F1343"/>
    <w:rsid w:val="0FB93BCC"/>
    <w:rsid w:val="0FC15659"/>
    <w:rsid w:val="0FE62B81"/>
    <w:rsid w:val="105900DE"/>
    <w:rsid w:val="10686CB1"/>
    <w:rsid w:val="10C4280C"/>
    <w:rsid w:val="111D4B00"/>
    <w:rsid w:val="11AF08B9"/>
    <w:rsid w:val="11E36BD6"/>
    <w:rsid w:val="120F09A1"/>
    <w:rsid w:val="12446CA2"/>
    <w:rsid w:val="127E757B"/>
    <w:rsid w:val="12C026C9"/>
    <w:rsid w:val="13423F13"/>
    <w:rsid w:val="13463D63"/>
    <w:rsid w:val="13A176E8"/>
    <w:rsid w:val="14037F41"/>
    <w:rsid w:val="143341CC"/>
    <w:rsid w:val="14692978"/>
    <w:rsid w:val="147F26FD"/>
    <w:rsid w:val="14A3098B"/>
    <w:rsid w:val="14CB796E"/>
    <w:rsid w:val="15443437"/>
    <w:rsid w:val="15827BE9"/>
    <w:rsid w:val="15A11DCF"/>
    <w:rsid w:val="163A6AD4"/>
    <w:rsid w:val="167B6FF2"/>
    <w:rsid w:val="167D7700"/>
    <w:rsid w:val="16A5383C"/>
    <w:rsid w:val="16A818C9"/>
    <w:rsid w:val="17A72FDA"/>
    <w:rsid w:val="17B53855"/>
    <w:rsid w:val="17B674FF"/>
    <w:rsid w:val="17F509D0"/>
    <w:rsid w:val="17FB1104"/>
    <w:rsid w:val="18511D74"/>
    <w:rsid w:val="18622CA6"/>
    <w:rsid w:val="18F12470"/>
    <w:rsid w:val="191F5C4F"/>
    <w:rsid w:val="192E739D"/>
    <w:rsid w:val="1931488E"/>
    <w:rsid w:val="195F408F"/>
    <w:rsid w:val="1979663E"/>
    <w:rsid w:val="198E1781"/>
    <w:rsid w:val="19AD1CFF"/>
    <w:rsid w:val="19B61342"/>
    <w:rsid w:val="19BA6F1B"/>
    <w:rsid w:val="19CC487B"/>
    <w:rsid w:val="19DE29F4"/>
    <w:rsid w:val="19F94F44"/>
    <w:rsid w:val="1A9C7E6F"/>
    <w:rsid w:val="1ACD2659"/>
    <w:rsid w:val="1AF000F5"/>
    <w:rsid w:val="1B0A39A2"/>
    <w:rsid w:val="1B1A445B"/>
    <w:rsid w:val="1B2A5CD5"/>
    <w:rsid w:val="1B2B3830"/>
    <w:rsid w:val="1B3501FE"/>
    <w:rsid w:val="1B4212C1"/>
    <w:rsid w:val="1B903E8D"/>
    <w:rsid w:val="1BA256C5"/>
    <w:rsid w:val="1BBE69F1"/>
    <w:rsid w:val="1C4857A2"/>
    <w:rsid w:val="1C772AA5"/>
    <w:rsid w:val="1CFF5418"/>
    <w:rsid w:val="1D3735C7"/>
    <w:rsid w:val="1D500FA4"/>
    <w:rsid w:val="1DA87B6A"/>
    <w:rsid w:val="1DBD1637"/>
    <w:rsid w:val="1DF110D3"/>
    <w:rsid w:val="1E613588"/>
    <w:rsid w:val="1E915060"/>
    <w:rsid w:val="1EE77A61"/>
    <w:rsid w:val="1F0F4C96"/>
    <w:rsid w:val="1F313A68"/>
    <w:rsid w:val="1FED644D"/>
    <w:rsid w:val="20003123"/>
    <w:rsid w:val="203F69DD"/>
    <w:rsid w:val="2047235B"/>
    <w:rsid w:val="209A0AC2"/>
    <w:rsid w:val="20DE400D"/>
    <w:rsid w:val="213B5402"/>
    <w:rsid w:val="216828E1"/>
    <w:rsid w:val="217D6AB4"/>
    <w:rsid w:val="218548A1"/>
    <w:rsid w:val="21952E00"/>
    <w:rsid w:val="21C2399C"/>
    <w:rsid w:val="21E451E8"/>
    <w:rsid w:val="221F0E06"/>
    <w:rsid w:val="22305D94"/>
    <w:rsid w:val="22BE4F7D"/>
    <w:rsid w:val="22F80EBB"/>
    <w:rsid w:val="2311376F"/>
    <w:rsid w:val="23284F9A"/>
    <w:rsid w:val="232A3B48"/>
    <w:rsid w:val="23697BD5"/>
    <w:rsid w:val="23B7443C"/>
    <w:rsid w:val="23F73379"/>
    <w:rsid w:val="2447607F"/>
    <w:rsid w:val="24861674"/>
    <w:rsid w:val="248E3411"/>
    <w:rsid w:val="24A61FEF"/>
    <w:rsid w:val="24BE5546"/>
    <w:rsid w:val="24F74355"/>
    <w:rsid w:val="25252DDD"/>
    <w:rsid w:val="252537D7"/>
    <w:rsid w:val="254B6F4D"/>
    <w:rsid w:val="25646E31"/>
    <w:rsid w:val="25AE2286"/>
    <w:rsid w:val="25C9441D"/>
    <w:rsid w:val="25DD026D"/>
    <w:rsid w:val="25F27701"/>
    <w:rsid w:val="26242CDE"/>
    <w:rsid w:val="265D4AD4"/>
    <w:rsid w:val="268D2856"/>
    <w:rsid w:val="26DE2B99"/>
    <w:rsid w:val="26F03D88"/>
    <w:rsid w:val="2725483F"/>
    <w:rsid w:val="2748170B"/>
    <w:rsid w:val="278C616F"/>
    <w:rsid w:val="27A844D5"/>
    <w:rsid w:val="27E5015C"/>
    <w:rsid w:val="2839122F"/>
    <w:rsid w:val="28427916"/>
    <w:rsid w:val="28575D6E"/>
    <w:rsid w:val="289837AE"/>
    <w:rsid w:val="2924325A"/>
    <w:rsid w:val="29325D7D"/>
    <w:rsid w:val="295873F0"/>
    <w:rsid w:val="2A0A3894"/>
    <w:rsid w:val="2A264927"/>
    <w:rsid w:val="2A2672CA"/>
    <w:rsid w:val="2A4543CE"/>
    <w:rsid w:val="2A523220"/>
    <w:rsid w:val="2A5E5E3F"/>
    <w:rsid w:val="2A896416"/>
    <w:rsid w:val="2A9C029C"/>
    <w:rsid w:val="2AC13809"/>
    <w:rsid w:val="2B5446D0"/>
    <w:rsid w:val="2B8843F7"/>
    <w:rsid w:val="2BBA7FFA"/>
    <w:rsid w:val="2C192E4D"/>
    <w:rsid w:val="2C1E753A"/>
    <w:rsid w:val="2C7D7CA4"/>
    <w:rsid w:val="2CA30D09"/>
    <w:rsid w:val="2CB410FD"/>
    <w:rsid w:val="2CD768FA"/>
    <w:rsid w:val="2D140C75"/>
    <w:rsid w:val="2D562712"/>
    <w:rsid w:val="2D5D6C19"/>
    <w:rsid w:val="2D5E7573"/>
    <w:rsid w:val="2D643C1D"/>
    <w:rsid w:val="2DE57698"/>
    <w:rsid w:val="2DFA6C7D"/>
    <w:rsid w:val="2E611349"/>
    <w:rsid w:val="2E8F4CDD"/>
    <w:rsid w:val="2EDB50B7"/>
    <w:rsid w:val="2EF43C0B"/>
    <w:rsid w:val="2F594063"/>
    <w:rsid w:val="2FA10302"/>
    <w:rsid w:val="2FE128E9"/>
    <w:rsid w:val="30160EBC"/>
    <w:rsid w:val="301D67CB"/>
    <w:rsid w:val="30577453"/>
    <w:rsid w:val="30D9401F"/>
    <w:rsid w:val="312211AD"/>
    <w:rsid w:val="31566DBC"/>
    <w:rsid w:val="31854ADE"/>
    <w:rsid w:val="31B270F3"/>
    <w:rsid w:val="31C53C32"/>
    <w:rsid w:val="31C97F21"/>
    <w:rsid w:val="31E45FCB"/>
    <w:rsid w:val="31EC1F7A"/>
    <w:rsid w:val="31F20D1E"/>
    <w:rsid w:val="32276CCD"/>
    <w:rsid w:val="323443C5"/>
    <w:rsid w:val="325341EF"/>
    <w:rsid w:val="327127C7"/>
    <w:rsid w:val="329A7C94"/>
    <w:rsid w:val="32CE794C"/>
    <w:rsid w:val="32D00EB5"/>
    <w:rsid w:val="32E44DA3"/>
    <w:rsid w:val="32FF7498"/>
    <w:rsid w:val="33203BBB"/>
    <w:rsid w:val="3344327C"/>
    <w:rsid w:val="334A4726"/>
    <w:rsid w:val="3363770A"/>
    <w:rsid w:val="338601B6"/>
    <w:rsid w:val="33866B7F"/>
    <w:rsid w:val="339452B7"/>
    <w:rsid w:val="33A2261C"/>
    <w:rsid w:val="33AE74CC"/>
    <w:rsid w:val="33B96A98"/>
    <w:rsid w:val="33E11FB6"/>
    <w:rsid w:val="33E664BB"/>
    <w:rsid w:val="33FF3B1A"/>
    <w:rsid w:val="341C755C"/>
    <w:rsid w:val="3432034E"/>
    <w:rsid w:val="34744182"/>
    <w:rsid w:val="34942034"/>
    <w:rsid w:val="34AB70C1"/>
    <w:rsid w:val="34D348C3"/>
    <w:rsid w:val="34F06074"/>
    <w:rsid w:val="34F800B3"/>
    <w:rsid w:val="3551216E"/>
    <w:rsid w:val="356D339D"/>
    <w:rsid w:val="35841394"/>
    <w:rsid w:val="358C7142"/>
    <w:rsid w:val="35AC2EFE"/>
    <w:rsid w:val="35BC70FA"/>
    <w:rsid w:val="3653045E"/>
    <w:rsid w:val="36631610"/>
    <w:rsid w:val="36764FFC"/>
    <w:rsid w:val="373D670B"/>
    <w:rsid w:val="376F06D9"/>
    <w:rsid w:val="37B234EF"/>
    <w:rsid w:val="37C2061F"/>
    <w:rsid w:val="38026E93"/>
    <w:rsid w:val="383669F5"/>
    <w:rsid w:val="385264EC"/>
    <w:rsid w:val="38567B71"/>
    <w:rsid w:val="386E7CB9"/>
    <w:rsid w:val="388C36FB"/>
    <w:rsid w:val="38CA69CA"/>
    <w:rsid w:val="38D35E77"/>
    <w:rsid w:val="38D669F7"/>
    <w:rsid w:val="38DD5C76"/>
    <w:rsid w:val="38E01536"/>
    <w:rsid w:val="39446636"/>
    <w:rsid w:val="39750C81"/>
    <w:rsid w:val="397E425A"/>
    <w:rsid w:val="397F14BF"/>
    <w:rsid w:val="39867D06"/>
    <w:rsid w:val="39E06457"/>
    <w:rsid w:val="39E5275F"/>
    <w:rsid w:val="39F13AB0"/>
    <w:rsid w:val="3A591D34"/>
    <w:rsid w:val="3A650608"/>
    <w:rsid w:val="3A7B7F5E"/>
    <w:rsid w:val="3A7C59DA"/>
    <w:rsid w:val="3A84441F"/>
    <w:rsid w:val="3A99479F"/>
    <w:rsid w:val="3A9B5E78"/>
    <w:rsid w:val="3AA5510C"/>
    <w:rsid w:val="3AC822BD"/>
    <w:rsid w:val="3ADC40FB"/>
    <w:rsid w:val="3ADF4EA6"/>
    <w:rsid w:val="3B301EA7"/>
    <w:rsid w:val="3B4315C9"/>
    <w:rsid w:val="3B9C15F1"/>
    <w:rsid w:val="3BF515B8"/>
    <w:rsid w:val="3C6A31D0"/>
    <w:rsid w:val="3C7265A2"/>
    <w:rsid w:val="3C831773"/>
    <w:rsid w:val="3CB23BAE"/>
    <w:rsid w:val="3CBD7305"/>
    <w:rsid w:val="3CC4760A"/>
    <w:rsid w:val="3D284D64"/>
    <w:rsid w:val="3D4C1B06"/>
    <w:rsid w:val="3D5F318D"/>
    <w:rsid w:val="3D9E1E95"/>
    <w:rsid w:val="3DA3389E"/>
    <w:rsid w:val="3DCA262D"/>
    <w:rsid w:val="3DD1111B"/>
    <w:rsid w:val="3DFB2B31"/>
    <w:rsid w:val="3E6D2ED3"/>
    <w:rsid w:val="3E8D3903"/>
    <w:rsid w:val="3EAE11C4"/>
    <w:rsid w:val="3EC5496C"/>
    <w:rsid w:val="3EDB4C08"/>
    <w:rsid w:val="3EF164E3"/>
    <w:rsid w:val="3F0B0FB8"/>
    <w:rsid w:val="3F4325DB"/>
    <w:rsid w:val="3F475259"/>
    <w:rsid w:val="3F4E5D9E"/>
    <w:rsid w:val="3F793B89"/>
    <w:rsid w:val="3F823E30"/>
    <w:rsid w:val="3F841B0C"/>
    <w:rsid w:val="3F867AA6"/>
    <w:rsid w:val="3F932D8C"/>
    <w:rsid w:val="3FEA5595"/>
    <w:rsid w:val="403C3E0F"/>
    <w:rsid w:val="403E6A65"/>
    <w:rsid w:val="40745675"/>
    <w:rsid w:val="40777329"/>
    <w:rsid w:val="40B13F35"/>
    <w:rsid w:val="41342D82"/>
    <w:rsid w:val="41887EEA"/>
    <w:rsid w:val="4227687C"/>
    <w:rsid w:val="42281191"/>
    <w:rsid w:val="424A302B"/>
    <w:rsid w:val="42650A9A"/>
    <w:rsid w:val="42A82104"/>
    <w:rsid w:val="42D6271B"/>
    <w:rsid w:val="42F9476F"/>
    <w:rsid w:val="43317C5B"/>
    <w:rsid w:val="4388563A"/>
    <w:rsid w:val="43AF18D0"/>
    <w:rsid w:val="43BD5690"/>
    <w:rsid w:val="43ED65F2"/>
    <w:rsid w:val="445912E6"/>
    <w:rsid w:val="446E1738"/>
    <w:rsid w:val="446E63AB"/>
    <w:rsid w:val="44735770"/>
    <w:rsid w:val="44E85712"/>
    <w:rsid w:val="44EC6E8E"/>
    <w:rsid w:val="4502776F"/>
    <w:rsid w:val="450C44A0"/>
    <w:rsid w:val="45224FE8"/>
    <w:rsid w:val="45285858"/>
    <w:rsid w:val="453008B5"/>
    <w:rsid w:val="45B04546"/>
    <w:rsid w:val="45B44CC4"/>
    <w:rsid w:val="45D60FBA"/>
    <w:rsid w:val="45DC7174"/>
    <w:rsid w:val="45E9125D"/>
    <w:rsid w:val="46364545"/>
    <w:rsid w:val="46440A2F"/>
    <w:rsid w:val="4666541A"/>
    <w:rsid w:val="46693F30"/>
    <w:rsid w:val="46A40341"/>
    <w:rsid w:val="46AD680B"/>
    <w:rsid w:val="46B348B3"/>
    <w:rsid w:val="470C6295"/>
    <w:rsid w:val="47874D12"/>
    <w:rsid w:val="479961D8"/>
    <w:rsid w:val="47A654D0"/>
    <w:rsid w:val="47A6723F"/>
    <w:rsid w:val="47B54081"/>
    <w:rsid w:val="47DF1AAA"/>
    <w:rsid w:val="480409FC"/>
    <w:rsid w:val="4816597B"/>
    <w:rsid w:val="48740F2A"/>
    <w:rsid w:val="48A6658E"/>
    <w:rsid w:val="48B236A1"/>
    <w:rsid w:val="4915604E"/>
    <w:rsid w:val="492E0B6F"/>
    <w:rsid w:val="492E5CBE"/>
    <w:rsid w:val="49362DA1"/>
    <w:rsid w:val="49486DB2"/>
    <w:rsid w:val="496B7162"/>
    <w:rsid w:val="498779A3"/>
    <w:rsid w:val="49932FA5"/>
    <w:rsid w:val="49AA1C33"/>
    <w:rsid w:val="49EE64FF"/>
    <w:rsid w:val="4A157B29"/>
    <w:rsid w:val="4A682BAD"/>
    <w:rsid w:val="4A822ACA"/>
    <w:rsid w:val="4A9A2FB2"/>
    <w:rsid w:val="4AB72DA4"/>
    <w:rsid w:val="4ABA13A8"/>
    <w:rsid w:val="4AD712DF"/>
    <w:rsid w:val="4BA86480"/>
    <w:rsid w:val="4BDC6E92"/>
    <w:rsid w:val="4BFF5B66"/>
    <w:rsid w:val="4C380325"/>
    <w:rsid w:val="4C43340C"/>
    <w:rsid w:val="4C4874E2"/>
    <w:rsid w:val="4C6C0670"/>
    <w:rsid w:val="4C8E4C41"/>
    <w:rsid w:val="4CB13E00"/>
    <w:rsid w:val="4CB80AD9"/>
    <w:rsid w:val="4D2D4FE0"/>
    <w:rsid w:val="4D2F77BB"/>
    <w:rsid w:val="4D725F63"/>
    <w:rsid w:val="4D7819BA"/>
    <w:rsid w:val="4D7B6AAB"/>
    <w:rsid w:val="4D9B4863"/>
    <w:rsid w:val="4DBA7F6B"/>
    <w:rsid w:val="4DD47D0C"/>
    <w:rsid w:val="4DE5493B"/>
    <w:rsid w:val="4E9C2B23"/>
    <w:rsid w:val="4ECC57B7"/>
    <w:rsid w:val="4EE742DD"/>
    <w:rsid w:val="4EE77ACA"/>
    <w:rsid w:val="4F0236C7"/>
    <w:rsid w:val="4F087A49"/>
    <w:rsid w:val="4F3B2808"/>
    <w:rsid w:val="4F6175F6"/>
    <w:rsid w:val="4F676EE9"/>
    <w:rsid w:val="4F695261"/>
    <w:rsid w:val="506B7C43"/>
    <w:rsid w:val="50B0362C"/>
    <w:rsid w:val="511D4EBE"/>
    <w:rsid w:val="518322A2"/>
    <w:rsid w:val="519A059D"/>
    <w:rsid w:val="52427EAA"/>
    <w:rsid w:val="528B1AAF"/>
    <w:rsid w:val="528D0B07"/>
    <w:rsid w:val="52E51BC1"/>
    <w:rsid w:val="52F41411"/>
    <w:rsid w:val="53087725"/>
    <w:rsid w:val="53202E04"/>
    <w:rsid w:val="53824D27"/>
    <w:rsid w:val="539B692C"/>
    <w:rsid w:val="539C3CFB"/>
    <w:rsid w:val="541D3BC7"/>
    <w:rsid w:val="54354EAE"/>
    <w:rsid w:val="5436333A"/>
    <w:rsid w:val="544A401A"/>
    <w:rsid w:val="5472570E"/>
    <w:rsid w:val="54AF5EB6"/>
    <w:rsid w:val="54C94036"/>
    <w:rsid w:val="54D55251"/>
    <w:rsid w:val="54F15FBA"/>
    <w:rsid w:val="551F2192"/>
    <w:rsid w:val="55235F1A"/>
    <w:rsid w:val="555348B3"/>
    <w:rsid w:val="55B85A52"/>
    <w:rsid w:val="55E1534E"/>
    <w:rsid w:val="56163895"/>
    <w:rsid w:val="56545E7C"/>
    <w:rsid w:val="566D549F"/>
    <w:rsid w:val="56AF6ADB"/>
    <w:rsid w:val="56F93052"/>
    <w:rsid w:val="570B0CD1"/>
    <w:rsid w:val="573E3F04"/>
    <w:rsid w:val="57760EB7"/>
    <w:rsid w:val="57BF2796"/>
    <w:rsid w:val="57CE23CA"/>
    <w:rsid w:val="58005F43"/>
    <w:rsid w:val="582B2191"/>
    <w:rsid w:val="582B313F"/>
    <w:rsid w:val="58572C48"/>
    <w:rsid w:val="58657A19"/>
    <w:rsid w:val="58946D72"/>
    <w:rsid w:val="58CA311E"/>
    <w:rsid w:val="5908297A"/>
    <w:rsid w:val="590D4090"/>
    <w:rsid w:val="59117A8C"/>
    <w:rsid w:val="59266B0B"/>
    <w:rsid w:val="59357ACF"/>
    <w:rsid w:val="59391E61"/>
    <w:rsid w:val="59423028"/>
    <w:rsid w:val="595F036C"/>
    <w:rsid w:val="59796CD7"/>
    <w:rsid w:val="59A446A6"/>
    <w:rsid w:val="59C16E85"/>
    <w:rsid w:val="59C30857"/>
    <w:rsid w:val="5A156A3B"/>
    <w:rsid w:val="5A3B1158"/>
    <w:rsid w:val="5AE133BC"/>
    <w:rsid w:val="5B0918D8"/>
    <w:rsid w:val="5B096D7D"/>
    <w:rsid w:val="5B0E08D9"/>
    <w:rsid w:val="5B8A3970"/>
    <w:rsid w:val="5BEF111F"/>
    <w:rsid w:val="5C0C4480"/>
    <w:rsid w:val="5C2646E3"/>
    <w:rsid w:val="5C2E2CC3"/>
    <w:rsid w:val="5C512C1D"/>
    <w:rsid w:val="5C7C6C50"/>
    <w:rsid w:val="5C814C8A"/>
    <w:rsid w:val="5C8F51DF"/>
    <w:rsid w:val="5CA820F3"/>
    <w:rsid w:val="5CC74DEF"/>
    <w:rsid w:val="5CD9620A"/>
    <w:rsid w:val="5CE665CE"/>
    <w:rsid w:val="5D0905C7"/>
    <w:rsid w:val="5D1C10DF"/>
    <w:rsid w:val="5D2B2A89"/>
    <w:rsid w:val="5D3B24D5"/>
    <w:rsid w:val="5D573151"/>
    <w:rsid w:val="5D72147E"/>
    <w:rsid w:val="5DAB4D44"/>
    <w:rsid w:val="5DC91C1C"/>
    <w:rsid w:val="5E1610BC"/>
    <w:rsid w:val="5EF451F7"/>
    <w:rsid w:val="5F320A20"/>
    <w:rsid w:val="5F431FEE"/>
    <w:rsid w:val="5F6261BD"/>
    <w:rsid w:val="5F7C10B9"/>
    <w:rsid w:val="5F9C4FB9"/>
    <w:rsid w:val="5FF063C6"/>
    <w:rsid w:val="604372CF"/>
    <w:rsid w:val="605A7135"/>
    <w:rsid w:val="608B7F3D"/>
    <w:rsid w:val="60A01E5B"/>
    <w:rsid w:val="60AB485E"/>
    <w:rsid w:val="61024E3A"/>
    <w:rsid w:val="611577BE"/>
    <w:rsid w:val="611D4CC7"/>
    <w:rsid w:val="61573FF7"/>
    <w:rsid w:val="617A333B"/>
    <w:rsid w:val="61B34674"/>
    <w:rsid w:val="61E014C6"/>
    <w:rsid w:val="62207FE9"/>
    <w:rsid w:val="62285ADF"/>
    <w:rsid w:val="6285590E"/>
    <w:rsid w:val="629D5A45"/>
    <w:rsid w:val="62BC619F"/>
    <w:rsid w:val="62D00898"/>
    <w:rsid w:val="62D63577"/>
    <w:rsid w:val="63237C9D"/>
    <w:rsid w:val="63307751"/>
    <w:rsid w:val="63517D1E"/>
    <w:rsid w:val="635F1445"/>
    <w:rsid w:val="63DD77F3"/>
    <w:rsid w:val="64010412"/>
    <w:rsid w:val="641B54B2"/>
    <w:rsid w:val="648207DF"/>
    <w:rsid w:val="64A50102"/>
    <w:rsid w:val="64FD17F7"/>
    <w:rsid w:val="65324C5E"/>
    <w:rsid w:val="655E01C3"/>
    <w:rsid w:val="657F7396"/>
    <w:rsid w:val="65A57C6B"/>
    <w:rsid w:val="65BE7D52"/>
    <w:rsid w:val="65C81339"/>
    <w:rsid w:val="65E420AF"/>
    <w:rsid w:val="65FA3593"/>
    <w:rsid w:val="66024E0C"/>
    <w:rsid w:val="66450330"/>
    <w:rsid w:val="667639DA"/>
    <w:rsid w:val="667C7D4C"/>
    <w:rsid w:val="6698482A"/>
    <w:rsid w:val="66A87428"/>
    <w:rsid w:val="66BD334D"/>
    <w:rsid w:val="66C91D74"/>
    <w:rsid w:val="66D6129B"/>
    <w:rsid w:val="670E289E"/>
    <w:rsid w:val="67267E95"/>
    <w:rsid w:val="678F35EF"/>
    <w:rsid w:val="67C63C85"/>
    <w:rsid w:val="67E00B55"/>
    <w:rsid w:val="682B1DAE"/>
    <w:rsid w:val="6886694C"/>
    <w:rsid w:val="68A76324"/>
    <w:rsid w:val="68D4107C"/>
    <w:rsid w:val="68DF2142"/>
    <w:rsid w:val="69492D09"/>
    <w:rsid w:val="695C5FA2"/>
    <w:rsid w:val="696F20FA"/>
    <w:rsid w:val="699B6779"/>
    <w:rsid w:val="69D741B5"/>
    <w:rsid w:val="6A0A1128"/>
    <w:rsid w:val="6A445216"/>
    <w:rsid w:val="6A795C1F"/>
    <w:rsid w:val="6AAB0178"/>
    <w:rsid w:val="6AED6A0D"/>
    <w:rsid w:val="6B6921A7"/>
    <w:rsid w:val="6BAB0706"/>
    <w:rsid w:val="6BD73442"/>
    <w:rsid w:val="6C807C38"/>
    <w:rsid w:val="6C840E10"/>
    <w:rsid w:val="6C851B71"/>
    <w:rsid w:val="6CAB7FD5"/>
    <w:rsid w:val="6CFE5AB4"/>
    <w:rsid w:val="6D301C5B"/>
    <w:rsid w:val="6D312922"/>
    <w:rsid w:val="6D6D3144"/>
    <w:rsid w:val="6D7A409E"/>
    <w:rsid w:val="6D851EEC"/>
    <w:rsid w:val="6D947B96"/>
    <w:rsid w:val="6DAF3595"/>
    <w:rsid w:val="6DC254CA"/>
    <w:rsid w:val="6DC861AA"/>
    <w:rsid w:val="6DCF0C3C"/>
    <w:rsid w:val="6DF47B96"/>
    <w:rsid w:val="6DFD79D1"/>
    <w:rsid w:val="6E096AB3"/>
    <w:rsid w:val="6E4725CB"/>
    <w:rsid w:val="6E4C1D78"/>
    <w:rsid w:val="6E4E5EDC"/>
    <w:rsid w:val="6E50453B"/>
    <w:rsid w:val="6EDF2C26"/>
    <w:rsid w:val="6EE14A76"/>
    <w:rsid w:val="6F12009C"/>
    <w:rsid w:val="6F4B6695"/>
    <w:rsid w:val="6F530151"/>
    <w:rsid w:val="6F6571F5"/>
    <w:rsid w:val="6FE0513F"/>
    <w:rsid w:val="6FF11164"/>
    <w:rsid w:val="70802473"/>
    <w:rsid w:val="70A23457"/>
    <w:rsid w:val="710765E9"/>
    <w:rsid w:val="71080C54"/>
    <w:rsid w:val="71211556"/>
    <w:rsid w:val="71C16FE9"/>
    <w:rsid w:val="71DB4661"/>
    <w:rsid w:val="71E613D9"/>
    <w:rsid w:val="71E74922"/>
    <w:rsid w:val="720601AC"/>
    <w:rsid w:val="720A47AB"/>
    <w:rsid w:val="7225181C"/>
    <w:rsid w:val="72293897"/>
    <w:rsid w:val="729C7815"/>
    <w:rsid w:val="72B53F08"/>
    <w:rsid w:val="72E1291C"/>
    <w:rsid w:val="72F61066"/>
    <w:rsid w:val="73462415"/>
    <w:rsid w:val="73B474C0"/>
    <w:rsid w:val="73E76A13"/>
    <w:rsid w:val="73EE4887"/>
    <w:rsid w:val="74435B67"/>
    <w:rsid w:val="7477491B"/>
    <w:rsid w:val="74814211"/>
    <w:rsid w:val="74960483"/>
    <w:rsid w:val="74BB49FC"/>
    <w:rsid w:val="74D15618"/>
    <w:rsid w:val="750660ED"/>
    <w:rsid w:val="751162FC"/>
    <w:rsid w:val="754F501F"/>
    <w:rsid w:val="755F094D"/>
    <w:rsid w:val="75812F99"/>
    <w:rsid w:val="75AF346C"/>
    <w:rsid w:val="75BA4064"/>
    <w:rsid w:val="75CB345D"/>
    <w:rsid w:val="762109C2"/>
    <w:rsid w:val="766A325F"/>
    <w:rsid w:val="769B45D2"/>
    <w:rsid w:val="76DE3512"/>
    <w:rsid w:val="76EE17A3"/>
    <w:rsid w:val="77574D7E"/>
    <w:rsid w:val="775E3D50"/>
    <w:rsid w:val="777865DB"/>
    <w:rsid w:val="7779766D"/>
    <w:rsid w:val="777D4E2D"/>
    <w:rsid w:val="77903959"/>
    <w:rsid w:val="77A60219"/>
    <w:rsid w:val="77C63F80"/>
    <w:rsid w:val="78007628"/>
    <w:rsid w:val="78485370"/>
    <w:rsid w:val="78553E28"/>
    <w:rsid w:val="7857090D"/>
    <w:rsid w:val="786214A0"/>
    <w:rsid w:val="7865118F"/>
    <w:rsid w:val="786E28A0"/>
    <w:rsid w:val="786F7A21"/>
    <w:rsid w:val="78762AD0"/>
    <w:rsid w:val="78F032D5"/>
    <w:rsid w:val="797B44D7"/>
    <w:rsid w:val="798C3076"/>
    <w:rsid w:val="79A91625"/>
    <w:rsid w:val="79CC3445"/>
    <w:rsid w:val="7A012F19"/>
    <w:rsid w:val="7A987D05"/>
    <w:rsid w:val="7A9C209B"/>
    <w:rsid w:val="7A9D2B9A"/>
    <w:rsid w:val="7AB641D6"/>
    <w:rsid w:val="7AC05B67"/>
    <w:rsid w:val="7AD51742"/>
    <w:rsid w:val="7B205E6F"/>
    <w:rsid w:val="7B7F15A9"/>
    <w:rsid w:val="7C68651F"/>
    <w:rsid w:val="7C962D4A"/>
    <w:rsid w:val="7CAF25CD"/>
    <w:rsid w:val="7D0D5C22"/>
    <w:rsid w:val="7D1B1F25"/>
    <w:rsid w:val="7D845E89"/>
    <w:rsid w:val="7D9D1D86"/>
    <w:rsid w:val="7DAB79E1"/>
    <w:rsid w:val="7DB65622"/>
    <w:rsid w:val="7DF432EF"/>
    <w:rsid w:val="7ECD1E51"/>
    <w:rsid w:val="7F093CA3"/>
    <w:rsid w:val="7F0F3E35"/>
    <w:rsid w:val="7F7136BE"/>
    <w:rsid w:val="7FA25E3C"/>
    <w:rsid w:val="7FC14E74"/>
    <w:rsid w:val="7FC9532C"/>
    <w:rsid w:val="7FF5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 w:val="0"/>
      <w:spacing w:after="0"/>
      <w:jc w:val="both"/>
    </w:pPr>
    <w:rPr>
      <w:rFonts w:ascii="宋体" w:hAnsi="Courier New" w:eastAsia="宋体" w:cs="Calibri"/>
      <w:kern w:val="2"/>
      <w:sz w:val="21"/>
      <w:szCs w:val="20"/>
      <w:lang w:val="en-US" w:eastAsia="zh-CN" w:bidi="ar-SA"/>
    </w:rPr>
  </w:style>
  <w:style w:type="paragraph" w:styleId="3">
    <w:name w:val="Normal Indent"/>
    <w:basedOn w:val="1"/>
    <w:next w:val="4"/>
    <w:qFormat/>
    <w:uiPriority w:val="99"/>
    <w:pPr>
      <w:ind w:firstLine="420"/>
    </w:pPr>
    <w:rPr>
      <w:kern w:val="0"/>
      <w:sz w:val="20"/>
      <w:szCs w:val="20"/>
    </w:rPr>
  </w:style>
  <w:style w:type="paragraph" w:customStyle="1" w:styleId="4">
    <w:name w:val="正文首行缩进2个字 Char"/>
    <w:basedOn w:val="1"/>
    <w:qFormat/>
    <w:uiPriority w:val="0"/>
    <w:pPr>
      <w:ind w:firstLine="480" w:firstLineChars="200"/>
    </w:pPr>
    <w:rPr>
      <w:rFonts w:eastAsia="楷体"/>
      <w:sz w:val="24"/>
      <w:szCs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 Indent"/>
    <w:basedOn w:val="1"/>
    <w:link w:val="13"/>
    <w:qFormat/>
    <w:uiPriority w:val="0"/>
    <w:pPr>
      <w:spacing w:after="120"/>
      <w:ind w:left="420" w:leftChars="200"/>
    </w:pPr>
    <w:rPr>
      <w:szCs w:val="22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正文文本缩进 Char"/>
    <w:link w:val="6"/>
    <w:qFormat/>
    <w:uiPriority w:val="0"/>
    <w:rPr>
      <w:kern w:val="2"/>
      <w:sz w:val="21"/>
      <w:szCs w:val="22"/>
    </w:rPr>
  </w:style>
  <w:style w:type="character" w:customStyle="1" w:styleId="14">
    <w:name w:val="正文文本 (2)_"/>
    <w:link w:val="15"/>
    <w:qFormat/>
    <w:uiPriority w:val="0"/>
    <w:rPr>
      <w:rFonts w:ascii="宋体" w:hAnsi="宋体" w:cs="宋体"/>
      <w:shd w:val="clear" w:color="auto" w:fill="FFFFFF"/>
    </w:rPr>
  </w:style>
  <w:style w:type="paragraph" w:customStyle="1" w:styleId="15">
    <w:name w:val="正文文本 (2)"/>
    <w:basedOn w:val="1"/>
    <w:link w:val="14"/>
    <w:qFormat/>
    <w:uiPriority w:val="0"/>
    <w:pPr>
      <w:shd w:val="clear" w:color="auto" w:fill="FFFFFF"/>
      <w:spacing w:before="240" w:line="466" w:lineRule="exact"/>
      <w:ind w:hanging="460"/>
      <w:jc w:val="left"/>
    </w:pPr>
    <w:rPr>
      <w:rFonts w:ascii="宋体" w:hAnsi="宋体"/>
      <w:kern w:val="0"/>
      <w:sz w:val="20"/>
      <w:szCs w:val="20"/>
    </w:rPr>
  </w:style>
  <w:style w:type="character" w:customStyle="1" w:styleId="16">
    <w:name w:val="正文文本 (2) + 8.5 pt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17"/>
      <w:szCs w:val="17"/>
      <w:u w:val="none"/>
      <w:lang w:val="zh-CN" w:eastAsia="zh-CN" w:bidi="zh-CN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8">
    <w:name w:val="普通(网站)1"/>
    <w:basedOn w:val="1"/>
    <w:qFormat/>
    <w:uiPriority w:val="0"/>
    <w:pPr>
      <w:widowControl/>
      <w:spacing w:before="100" w:beforeAutospacing="1" w:after="100" w:afterAutospacing="1" w:line="360" w:lineRule="auto"/>
      <w:ind w:firstLine="560" w:firstLineChars="200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.pn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9.xml"/><Relationship Id="rId18" Type="http://schemas.openxmlformats.org/officeDocument/2006/relationships/header" Target="header8.xml"/><Relationship Id="rId17" Type="http://schemas.openxmlformats.org/officeDocument/2006/relationships/footer" Target="footer8.xml"/><Relationship Id="rId16" Type="http://schemas.openxmlformats.org/officeDocument/2006/relationships/header" Target="header7.xml"/><Relationship Id="rId15" Type="http://schemas.openxmlformats.org/officeDocument/2006/relationships/footer" Target="footer7.xml"/><Relationship Id="rId14" Type="http://schemas.openxmlformats.org/officeDocument/2006/relationships/header" Target="header6.xml"/><Relationship Id="rId13" Type="http://schemas.openxmlformats.org/officeDocument/2006/relationships/footer" Target="footer6.xml"/><Relationship Id="rId12" Type="http://schemas.openxmlformats.org/officeDocument/2006/relationships/header" Target="header5.xml"/><Relationship Id="rId11" Type="http://schemas.openxmlformats.org/officeDocument/2006/relationships/footer" Target="foot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19</Pages>
  <Words>4161</Words>
  <Characters>7360</Characters>
  <Lines>20</Lines>
  <Paragraphs>5</Paragraphs>
  <TotalTime>7</TotalTime>
  <ScaleCrop>false</ScaleCrop>
  <LinksUpToDate>false</LinksUpToDate>
  <CharactersWithSpaces>7502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2023-07-11T09:53:00Z</dcterms:created>
  <dc:creator>zq</dc:creator>
  <cp:lastModifiedBy>admin</cp:lastModifiedBy>
  <cp:lastPrinted>2021-03-16T02:53:00Z</cp:lastPrinted>
  <dcterms:modified xsi:type="dcterms:W3CDTF">2025-07-22T08:32:45Z</dcterms:modified>
  <dc:title>附件1：检测结果报告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89840BA1E07A48DFA956D690B37FD5F6</vt:lpwstr>
  </property>
  <property fmtid="{D5CDD505-2E9C-101B-9397-08002B2CF9AE}" pid="4" name="KSOTemplateDocerSaveRecord">
    <vt:lpwstr>eyJoZGlkIjoiZjc1YzhlYTIyZDM0M2E4YWMzN2Q0NTYzMTVmYzNjZDIifQ==</vt:lpwstr>
  </property>
</Properties>
</file>